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72" w:rsidRPr="00611C41" w:rsidRDefault="00471512" w:rsidP="00611C41">
      <w:pPr>
        <w:spacing w:line="360" w:lineRule="auto"/>
        <w:jc w:val="center"/>
        <w:rPr>
          <w:rFonts w:ascii="Monotype Corsiva" w:hAnsi="Monotype Corsiva" w:cs="Times New Roman"/>
          <w:i/>
          <w:color w:val="0070C0"/>
          <w:sz w:val="72"/>
          <w:szCs w:val="72"/>
        </w:rPr>
      </w:pPr>
      <w:bookmarkStart w:id="0" w:name="_GoBack"/>
      <w:bookmarkEnd w:id="0"/>
      <w:r w:rsidRPr="00611C41">
        <w:rPr>
          <w:rFonts w:ascii="Monotype Corsiva" w:hAnsi="Monotype Corsiva" w:cs="Times New Roman"/>
          <w:i/>
          <w:color w:val="0070C0"/>
          <w:sz w:val="72"/>
          <w:szCs w:val="72"/>
        </w:rPr>
        <w:t>Тренировка футболиста</w:t>
      </w:r>
    </w:p>
    <w:p w:rsidR="00471512" w:rsidRPr="00611C41" w:rsidRDefault="00471512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>Сбей кеглю.</w:t>
      </w:r>
    </w:p>
    <w:p w:rsidR="00471512" w:rsidRDefault="00471512" w:rsidP="00611C41">
      <w:pPr>
        <w:pStyle w:val="a3"/>
        <w:rPr>
          <w:rFonts w:ascii="Times New Roman" w:hAnsi="Times New Roman" w:cs="Times New Roman"/>
          <w:sz w:val="32"/>
          <w:szCs w:val="32"/>
        </w:rPr>
      </w:pPr>
      <w:r w:rsidRPr="00256CD2">
        <w:rPr>
          <w:rFonts w:ascii="Times New Roman" w:hAnsi="Times New Roman" w:cs="Times New Roman"/>
          <w:sz w:val="32"/>
          <w:szCs w:val="32"/>
        </w:rPr>
        <w:t>В круг ставится кегля. Ребенок прокатывает мяч левой и правой ногой, стараясь попасть им в кеглю удобным способом с расстояния 2-3м.</w:t>
      </w:r>
    </w:p>
    <w:p w:rsidR="000354B7" w:rsidRPr="00256CD2" w:rsidRDefault="000354B7" w:rsidP="00611C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54B7" w:rsidRPr="00611C41" w:rsidRDefault="00471512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>Перебеги с м</w:t>
      </w:r>
      <w:r w:rsidR="00573CB1" w:rsidRPr="00611C41">
        <w:rPr>
          <w:rFonts w:ascii="Times New Roman" w:hAnsi="Times New Roman" w:cs="Times New Roman"/>
          <w:i/>
          <w:color w:val="0070C0"/>
          <w:sz w:val="32"/>
          <w:szCs w:val="32"/>
        </w:rPr>
        <w:t>ячом на другую сторону площадки.</w:t>
      </w:r>
    </w:p>
    <w:p w:rsidR="00471512" w:rsidRDefault="00471512" w:rsidP="00611C41">
      <w:pPr>
        <w:pStyle w:val="a3"/>
        <w:rPr>
          <w:rFonts w:ascii="Times New Roman" w:hAnsi="Times New Roman" w:cs="Times New Roman"/>
          <w:sz w:val="32"/>
          <w:szCs w:val="32"/>
        </w:rPr>
      </w:pPr>
      <w:r w:rsidRPr="00256CD2">
        <w:rPr>
          <w:rFonts w:ascii="Times New Roman" w:hAnsi="Times New Roman" w:cs="Times New Roman"/>
          <w:sz w:val="32"/>
          <w:szCs w:val="32"/>
        </w:rPr>
        <w:t>Ребенок ведет мяч бегом на другую сторону площадки, слегка подбивая его то правой, то левой ногой так, чтобы он не откатывался далеко.</w:t>
      </w:r>
    </w:p>
    <w:p w:rsidR="000354B7" w:rsidRPr="00256CD2" w:rsidRDefault="000354B7" w:rsidP="00611C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71512" w:rsidRPr="00611C41" w:rsidRDefault="00471512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>Пробеги змейкой.</w:t>
      </w:r>
    </w:p>
    <w:p w:rsidR="00471512" w:rsidRDefault="00471512" w:rsidP="00611C41">
      <w:pPr>
        <w:pStyle w:val="a3"/>
        <w:rPr>
          <w:rFonts w:ascii="Times New Roman" w:hAnsi="Times New Roman" w:cs="Times New Roman"/>
          <w:sz w:val="32"/>
          <w:szCs w:val="32"/>
        </w:rPr>
      </w:pPr>
      <w:r w:rsidRPr="00256CD2">
        <w:rPr>
          <w:rFonts w:ascii="Times New Roman" w:hAnsi="Times New Roman" w:cs="Times New Roman"/>
          <w:sz w:val="32"/>
          <w:szCs w:val="32"/>
        </w:rPr>
        <w:t>Дети проводят мяч бегом,  огибая расставленные по одной линии предметы – кубы, кегли, шесты.</w:t>
      </w:r>
    </w:p>
    <w:p w:rsidR="00573CB1" w:rsidRPr="00256CD2" w:rsidRDefault="00573CB1" w:rsidP="00611C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54B7" w:rsidRPr="00611C41" w:rsidRDefault="00256CD2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>Пас.</w:t>
      </w:r>
    </w:p>
    <w:p w:rsidR="00256CD2" w:rsidRDefault="00256CD2" w:rsidP="00611C41">
      <w:pPr>
        <w:pStyle w:val="a3"/>
        <w:rPr>
          <w:rFonts w:ascii="Times New Roman" w:hAnsi="Times New Roman" w:cs="Times New Roman"/>
          <w:sz w:val="32"/>
          <w:szCs w:val="32"/>
        </w:rPr>
      </w:pPr>
      <w:r w:rsidRPr="00256CD2">
        <w:rPr>
          <w:rFonts w:ascii="Times New Roman" w:hAnsi="Times New Roman" w:cs="Times New Roman"/>
          <w:sz w:val="32"/>
          <w:szCs w:val="32"/>
        </w:rPr>
        <w:t xml:space="preserve">Стоя  напротив, дети (двое) передают мяч друг другу, прокатывания его по земле ударом ноги. Если  </w:t>
      </w:r>
      <w:proofErr w:type="gramStart"/>
      <w:r w:rsidRPr="00256CD2">
        <w:rPr>
          <w:rFonts w:ascii="Times New Roman" w:hAnsi="Times New Roman" w:cs="Times New Roman"/>
          <w:sz w:val="32"/>
          <w:szCs w:val="32"/>
        </w:rPr>
        <w:t>играющих</w:t>
      </w:r>
      <w:proofErr w:type="gramEnd"/>
      <w:r w:rsidRPr="00256CD2">
        <w:rPr>
          <w:rFonts w:ascii="Times New Roman" w:hAnsi="Times New Roman" w:cs="Times New Roman"/>
          <w:sz w:val="32"/>
          <w:szCs w:val="32"/>
        </w:rPr>
        <w:t xml:space="preserve"> больше, они становятся в круг.  Мяч можно передавать стоящему напротив или соседу по кругу.</w:t>
      </w:r>
    </w:p>
    <w:p w:rsidR="000354B7" w:rsidRPr="00256CD2" w:rsidRDefault="000354B7" w:rsidP="00611C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56CD2" w:rsidRPr="00611C41" w:rsidRDefault="00256CD2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>Прокати мяч в ворота</w:t>
      </w:r>
      <w:r w:rsidRPr="00611C41">
        <w:rPr>
          <w:rFonts w:ascii="Times New Roman" w:hAnsi="Times New Roman" w:cs="Times New Roman"/>
          <w:color w:val="0070C0"/>
          <w:sz w:val="32"/>
          <w:szCs w:val="32"/>
        </w:rPr>
        <w:t>.</w:t>
      </w:r>
    </w:p>
    <w:p w:rsidR="00256CD2" w:rsidRDefault="00256CD2" w:rsidP="00611C41">
      <w:pPr>
        <w:pStyle w:val="a3"/>
        <w:rPr>
          <w:rFonts w:ascii="Times New Roman" w:hAnsi="Times New Roman" w:cs="Times New Roman"/>
          <w:sz w:val="32"/>
          <w:szCs w:val="32"/>
        </w:rPr>
      </w:pPr>
      <w:r w:rsidRPr="00256CD2">
        <w:rPr>
          <w:rFonts w:ascii="Times New Roman" w:hAnsi="Times New Roman" w:cs="Times New Roman"/>
          <w:sz w:val="32"/>
          <w:szCs w:val="32"/>
        </w:rPr>
        <w:t xml:space="preserve">Дети прокатывают мяч друг другу </w:t>
      </w:r>
      <w:proofErr w:type="gramStart"/>
      <w:r w:rsidRPr="00256CD2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256CD2">
        <w:rPr>
          <w:rFonts w:ascii="Times New Roman" w:hAnsi="Times New Roman" w:cs="Times New Roman"/>
          <w:sz w:val="32"/>
          <w:szCs w:val="32"/>
        </w:rPr>
        <w:t xml:space="preserve"> прямой между двумя флажками.</w:t>
      </w:r>
    </w:p>
    <w:p w:rsidR="000354B7" w:rsidRPr="00256CD2" w:rsidRDefault="000354B7" w:rsidP="00611C4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56CD2" w:rsidRPr="00611C41" w:rsidRDefault="000354B7" w:rsidP="00611C4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611C41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Перебрось через планку (шнур). </w:t>
      </w:r>
    </w:p>
    <w:p w:rsidR="000354B7" w:rsidRPr="000354B7" w:rsidRDefault="000354B7" w:rsidP="00611C41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игровой площадке устанавливается на стойках планка (или натягивается шнур) на высоте 40-50 см, на расстоянии 3-6 м от нее по обе стороны проводятся линии. Играющие по очереди ударом  ноги посылают мяч так, чтобы он прокатился под планкой и не выкатился за пределы противоположной линии.</w:t>
      </w:r>
    </w:p>
    <w:p w:rsidR="00256CD2" w:rsidRPr="00256CD2" w:rsidRDefault="00256CD2" w:rsidP="000354B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71512" w:rsidRPr="00404BE5" w:rsidRDefault="00220542" w:rsidP="00404BE5">
      <w:pPr>
        <w:pStyle w:val="a3"/>
        <w:spacing w:line="360" w:lineRule="auto"/>
        <w:rPr>
          <w:rFonts w:ascii="Monotype Corsiva" w:hAnsi="Monotype Corsiva" w:cs="Times New Roman"/>
          <w:i/>
          <w:color w:val="0070C0"/>
          <w:sz w:val="56"/>
          <w:szCs w:val="56"/>
        </w:rPr>
      </w:pPr>
      <w:r w:rsidRPr="00611C41">
        <w:rPr>
          <w:rFonts w:ascii="Monotype Corsiva" w:hAnsi="Monotype Corsiva" w:cs="Times New Roman"/>
          <w:i/>
          <w:color w:val="0070C0"/>
          <w:sz w:val="56"/>
          <w:szCs w:val="56"/>
        </w:rPr>
        <w:t>О</w:t>
      </w:r>
      <w:r w:rsidR="00611C41">
        <w:rPr>
          <w:rFonts w:ascii="Monotype Corsiva" w:hAnsi="Monotype Corsiva" w:cs="Times New Roman"/>
          <w:i/>
          <w:color w:val="0070C0"/>
          <w:sz w:val="56"/>
          <w:szCs w:val="56"/>
        </w:rPr>
        <w:t>владение приемами игры в футбол</w:t>
      </w:r>
    </w:p>
    <w:p w:rsidR="00220542" w:rsidRPr="00404BE5" w:rsidRDefault="00220542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Ударом внутренней стороны стопы («щечкой») направить мяч в сетку или стенку.</w:t>
      </w:r>
    </w:p>
    <w:p w:rsidR="00404BE5" w:rsidRDefault="00404BE5" w:rsidP="00404BE5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32"/>
        </w:rPr>
      </w:pPr>
    </w:p>
    <w:p w:rsidR="00220542" w:rsidRPr="00404BE5" w:rsidRDefault="00220542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Остановить отскочивший от стены мяч и снова ударить по нему «щечкой» (расстояние до стены 3-4м). Повторять это действие многократно.</w:t>
      </w:r>
    </w:p>
    <w:p w:rsidR="00404BE5" w:rsidRPr="00404BE5" w:rsidRDefault="00404BE5" w:rsidP="00404BE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04BE5" w:rsidRDefault="00404BE5" w:rsidP="00404BE5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32"/>
        </w:rPr>
      </w:pPr>
    </w:p>
    <w:p w:rsidR="00220542" w:rsidRPr="00404BE5" w:rsidRDefault="00220542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Повторять удары «щечкой», не останавливая отскочившего от стены мяча.</w:t>
      </w:r>
    </w:p>
    <w:p w:rsidR="00404BE5" w:rsidRDefault="00404BE5" w:rsidP="00404BE5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32"/>
        </w:rPr>
      </w:pPr>
    </w:p>
    <w:p w:rsidR="00220542" w:rsidRPr="00404BE5" w:rsidRDefault="00220542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Выполнять эти же упражнения, посылая мяч ударом «щечкой» не в стену, а пар</w:t>
      </w:r>
      <w:r w:rsidR="000D2A51">
        <w:rPr>
          <w:rFonts w:ascii="Times New Roman" w:hAnsi="Times New Roman" w:cs="Times New Roman"/>
          <w:sz w:val="32"/>
          <w:szCs w:val="32"/>
        </w:rPr>
        <w:t>тнеру по игре. Играя с нескольки</w:t>
      </w:r>
      <w:r>
        <w:rPr>
          <w:rFonts w:ascii="Times New Roman" w:hAnsi="Times New Roman" w:cs="Times New Roman"/>
          <w:sz w:val="32"/>
          <w:szCs w:val="32"/>
        </w:rPr>
        <w:t>ми товарищами, применять разные виды построений</w:t>
      </w:r>
      <w:r w:rsidR="000D2A51">
        <w:rPr>
          <w:rFonts w:ascii="Times New Roman" w:hAnsi="Times New Roman" w:cs="Times New Roman"/>
          <w:sz w:val="32"/>
          <w:szCs w:val="32"/>
        </w:rPr>
        <w:t xml:space="preserve"> – в две шеренги, четырехугольником, по кругу и т.п. Проделывать упражнения на месте, на медленном ходу, во время быстрого бега.</w:t>
      </w:r>
    </w:p>
    <w:p w:rsidR="00404BE5" w:rsidRPr="00404BE5" w:rsidRDefault="00404BE5" w:rsidP="00404BE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D2A51" w:rsidRPr="00404BE5" w:rsidRDefault="000D2A51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Поупражняться в ударе по мячу внутренней частью подъема ноги. При подаче мяча в задуманном направлении надо учитывать, что точность удара зависит и от направления разбега. При ударе по мячу носок ноги должен быть оттянут вниз (косо к направлению удара), а голеностопная часть – не двигаться</w:t>
      </w:r>
      <w:r w:rsidR="00404BE5" w:rsidRPr="00404BE5">
        <w:rPr>
          <w:rFonts w:ascii="Times New Roman" w:hAnsi="Times New Roman" w:cs="Times New Roman"/>
          <w:sz w:val="32"/>
          <w:szCs w:val="32"/>
        </w:rPr>
        <w:t>.</w:t>
      </w:r>
    </w:p>
    <w:p w:rsidR="00404BE5" w:rsidRDefault="00404BE5" w:rsidP="00404BE5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32"/>
        </w:rPr>
      </w:pPr>
    </w:p>
    <w:p w:rsidR="00CB7D9D" w:rsidRPr="00404BE5" w:rsidRDefault="000D2A51" w:rsidP="00404BE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BE5">
        <w:rPr>
          <w:rFonts w:ascii="Times New Roman" w:hAnsi="Times New Roman" w:cs="Times New Roman"/>
          <w:sz w:val="32"/>
          <w:szCs w:val="32"/>
        </w:rPr>
        <w:t>Попробовать останавливать катящийся мяч внутренней стороной стопы и подошвой, а затем – и летящий.</w:t>
      </w:r>
    </w:p>
    <w:p w:rsidR="00404BE5" w:rsidRPr="00404BE5" w:rsidRDefault="00404BE5" w:rsidP="00404B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D9D" w:rsidRDefault="000A3C40" w:rsidP="00CB7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602241"/>
            <wp:effectExtent l="19050" t="0" r="9525" b="0"/>
            <wp:docPr id="2" name="Рисунок 2" descr="C:\Users\Alexand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28" cy="160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BC2" w:rsidRDefault="00C64BC2" w:rsidP="00CB7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BC2" w:rsidRPr="00CD314C" w:rsidRDefault="00C64BC2" w:rsidP="00C64BC2">
      <w:pPr>
        <w:jc w:val="center"/>
        <w:rPr>
          <w:rFonts w:ascii="Monotype Corsiva" w:hAnsi="Monotype Corsiva" w:cs="Times New Roman"/>
          <w:i/>
          <w:color w:val="00B050"/>
          <w:sz w:val="72"/>
          <w:szCs w:val="72"/>
        </w:rPr>
      </w:pPr>
      <w:r w:rsidRPr="00CD314C">
        <w:rPr>
          <w:rFonts w:ascii="Monotype Corsiva" w:hAnsi="Monotype Corsiva" w:cs="Times New Roman"/>
          <w:i/>
          <w:color w:val="00B050"/>
          <w:sz w:val="72"/>
          <w:szCs w:val="72"/>
        </w:rPr>
        <w:t>ИГРЫ В КВАРТИРЕ</w:t>
      </w:r>
    </w:p>
    <w:p w:rsidR="00C64BC2" w:rsidRPr="00CD314C" w:rsidRDefault="00C64BC2" w:rsidP="00C64BC2">
      <w:pPr>
        <w:jc w:val="center"/>
        <w:rPr>
          <w:rFonts w:ascii="Times New Roman" w:hAnsi="Times New Roman" w:cs="Times New Roman"/>
          <w:i/>
          <w:color w:val="00B050"/>
          <w:sz w:val="36"/>
          <w:szCs w:val="36"/>
        </w:rPr>
      </w:pPr>
      <w:r w:rsidRPr="00CD314C">
        <w:rPr>
          <w:rFonts w:ascii="Times New Roman" w:hAnsi="Times New Roman" w:cs="Times New Roman"/>
          <w:i/>
          <w:color w:val="00B050"/>
          <w:sz w:val="36"/>
          <w:szCs w:val="36"/>
        </w:rPr>
        <w:t>Толчки ладонями в ладони</w:t>
      </w:r>
    </w:p>
    <w:p w:rsidR="00C64BC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Два участника стоят лицом друг к другу, ноги вместе, на расстоянии чуть больше вытянутых вперед рук.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 xml:space="preserve"> По сигналу участники должны выполнить толчки ладонями в ладони соперника и вывести его из равновесия. Кто первым сойдет с места — тот проиграл.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Можно делать обманные движения, но нельзя касаться никакой части тела соперника, кроме ладоней.</w:t>
      </w:r>
    </w:p>
    <w:p w:rsidR="00C64BC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Эту же игру можно проводить из исходного положения — присев друг против друга.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4BC2" w:rsidRPr="00CD314C" w:rsidRDefault="00C64BC2" w:rsidP="00C64BC2">
      <w:pPr>
        <w:jc w:val="center"/>
        <w:rPr>
          <w:rFonts w:ascii="Times New Roman" w:hAnsi="Times New Roman" w:cs="Times New Roman"/>
          <w:i/>
          <w:color w:val="00B050"/>
          <w:sz w:val="32"/>
          <w:szCs w:val="32"/>
        </w:rPr>
      </w:pPr>
      <w:r w:rsidRPr="00CD314C">
        <w:rPr>
          <w:rFonts w:ascii="Times New Roman" w:hAnsi="Times New Roman" w:cs="Times New Roman"/>
          <w:i/>
          <w:color w:val="00B050"/>
          <w:sz w:val="32"/>
          <w:szCs w:val="32"/>
        </w:rPr>
        <w:t>«Жучок»</w:t>
      </w:r>
    </w:p>
    <w:p w:rsidR="00C64BC2" w:rsidRPr="006067E2" w:rsidRDefault="00C64BC2" w:rsidP="00C64BC2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6067E2">
        <w:rPr>
          <w:rFonts w:ascii="Times New Roman" w:hAnsi="Times New Roman" w:cs="Times New Roman"/>
          <w:sz w:val="32"/>
          <w:szCs w:val="32"/>
        </w:rPr>
        <w:t>Играющие</w:t>
      </w:r>
      <w:proofErr w:type="gramEnd"/>
      <w:r w:rsidRPr="006067E2">
        <w:rPr>
          <w:rFonts w:ascii="Times New Roman" w:hAnsi="Times New Roman" w:cs="Times New Roman"/>
          <w:sz w:val="32"/>
          <w:szCs w:val="32"/>
        </w:rPr>
        <w:t xml:space="preserve"> становятся в полукруг, а водящий на шаг впереди спиной к ним. Правую ладонь он прижимает к правой стороне лица, ограничивая свой обзор, а левую — к правому боку, ладонью наружу.</w:t>
      </w:r>
    </w:p>
    <w:p w:rsidR="00C64BC2" w:rsidRPr="006067E2" w:rsidRDefault="00C64BC2" w:rsidP="00C64BC2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 xml:space="preserve">Кто-нибудь из </w:t>
      </w:r>
      <w:proofErr w:type="gramStart"/>
      <w:r w:rsidRPr="006067E2">
        <w:rPr>
          <w:rFonts w:ascii="Times New Roman" w:hAnsi="Times New Roman" w:cs="Times New Roman"/>
          <w:sz w:val="32"/>
          <w:szCs w:val="32"/>
        </w:rPr>
        <w:t>играющих</w:t>
      </w:r>
      <w:proofErr w:type="gramEnd"/>
      <w:r w:rsidRPr="006067E2">
        <w:rPr>
          <w:rFonts w:ascii="Times New Roman" w:hAnsi="Times New Roman" w:cs="Times New Roman"/>
          <w:sz w:val="32"/>
          <w:szCs w:val="32"/>
        </w:rPr>
        <w:t xml:space="preserve"> несильно ударяет ладонью по ладони водящего, и все играющие протягивают вперед правую руку с поднятым вверх большим пальцем.</w:t>
      </w:r>
    </w:p>
    <w:p w:rsidR="00C64BC2" w:rsidRPr="006067E2" w:rsidRDefault="00C64BC2" w:rsidP="00C64BC2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Входящий после удара поворачивается к игрокам и старается угадать, кто прикасался к его ладони. Если он угадывает, то опознанный становится водящим. Если нет, то он опять водит.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4BC2" w:rsidRDefault="00C64BC2" w:rsidP="00C64BC2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C64BC2" w:rsidRPr="00CD314C" w:rsidRDefault="00C64BC2" w:rsidP="00C64BC2">
      <w:pPr>
        <w:jc w:val="center"/>
        <w:rPr>
          <w:rFonts w:ascii="Times New Roman" w:hAnsi="Times New Roman" w:cs="Times New Roman"/>
          <w:i/>
          <w:color w:val="00B050"/>
          <w:sz w:val="32"/>
          <w:szCs w:val="32"/>
        </w:rPr>
      </w:pPr>
      <w:r w:rsidRPr="00CD314C">
        <w:rPr>
          <w:rFonts w:ascii="Times New Roman" w:hAnsi="Times New Roman" w:cs="Times New Roman"/>
          <w:i/>
          <w:color w:val="00B050"/>
          <w:sz w:val="32"/>
          <w:szCs w:val="32"/>
        </w:rPr>
        <w:t>«Не урони палку»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Поставив перед собой вертикально гимнастическую палку, придерживая ее за верхний конец, участник должен перемахнуть ногой через палку (убрав в момент перемахивания руку) и не дать палке упасть на пол.</w:t>
      </w:r>
    </w:p>
    <w:p w:rsidR="00C64BC2" w:rsidRPr="006067E2" w:rsidRDefault="00C64BC2" w:rsidP="00C64BC2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Побеждает участник, который выполнит это задание большее число раз подряд.</w:t>
      </w:r>
    </w:p>
    <w:p w:rsidR="00C64BC2" w:rsidRDefault="00C64BC2" w:rsidP="00C64B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 xml:space="preserve">Разновидности   игры:  </w:t>
      </w:r>
    </w:p>
    <w:p w:rsidR="00C64BC2" w:rsidRPr="006067E2" w:rsidRDefault="00C64BC2" w:rsidP="00C64B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6067E2">
        <w:rPr>
          <w:rFonts w:ascii="Times New Roman" w:hAnsi="Times New Roman" w:cs="Times New Roman"/>
          <w:sz w:val="32"/>
          <w:szCs w:val="32"/>
        </w:rPr>
        <w:t>Перемах ногой вправо и влево.</w:t>
      </w:r>
    </w:p>
    <w:p w:rsidR="00C64BC2" w:rsidRPr="006067E2" w:rsidRDefault="00C64BC2" w:rsidP="00C64B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6067E2">
        <w:rPr>
          <w:rFonts w:ascii="Times New Roman" w:hAnsi="Times New Roman" w:cs="Times New Roman"/>
          <w:sz w:val="32"/>
          <w:szCs w:val="32"/>
        </w:rPr>
        <w:t>Перемах правой и левой ногой.</w:t>
      </w:r>
    </w:p>
    <w:p w:rsidR="00C64BC2" w:rsidRPr="006067E2" w:rsidRDefault="00C64BC2" w:rsidP="00C64B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6067E2">
        <w:rPr>
          <w:rFonts w:ascii="Times New Roman" w:hAnsi="Times New Roman" w:cs="Times New Roman"/>
          <w:sz w:val="32"/>
          <w:szCs w:val="32"/>
        </w:rPr>
        <w:t>Перемахи через 2 палки, поставленные рядом.</w:t>
      </w:r>
    </w:p>
    <w:p w:rsidR="00C64BC2" w:rsidRDefault="00C64BC2" w:rsidP="00C64BC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6067E2">
        <w:rPr>
          <w:rFonts w:ascii="Times New Roman" w:hAnsi="Times New Roman" w:cs="Times New Roman"/>
          <w:sz w:val="32"/>
          <w:szCs w:val="32"/>
        </w:rPr>
        <w:t>Выкрут»</w:t>
      </w:r>
    </w:p>
    <w:p w:rsidR="00C64BC2" w:rsidRPr="006067E2" w:rsidRDefault="00C64BC2" w:rsidP="00C64BC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64BC2" w:rsidRPr="006067E2" w:rsidRDefault="00C64BC2" w:rsidP="00C64BC2">
      <w:pPr>
        <w:jc w:val="both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>Держа гимнастическую палку двумя руками перед собой, перенести ее через голову за спину и обратно. Не сгибая рук в локтевых суставах, задание повторить несколько раз, постепенно сближая кисти рук.</w:t>
      </w:r>
    </w:p>
    <w:p w:rsidR="00C64BC2" w:rsidRDefault="00C64BC2" w:rsidP="00C64BC2">
      <w:pPr>
        <w:jc w:val="both"/>
        <w:rPr>
          <w:rFonts w:ascii="Times New Roman" w:hAnsi="Times New Roman" w:cs="Times New Roman"/>
          <w:sz w:val="32"/>
          <w:szCs w:val="32"/>
        </w:rPr>
      </w:pPr>
      <w:r w:rsidRPr="006067E2">
        <w:rPr>
          <w:rFonts w:ascii="Times New Roman" w:hAnsi="Times New Roman" w:cs="Times New Roman"/>
          <w:sz w:val="32"/>
          <w:szCs w:val="32"/>
        </w:rPr>
        <w:t xml:space="preserve">Победит тот, кто сделает </w:t>
      </w:r>
      <w:proofErr w:type="spellStart"/>
      <w:r w:rsidRPr="006067E2">
        <w:rPr>
          <w:rFonts w:ascii="Times New Roman" w:hAnsi="Times New Roman" w:cs="Times New Roman"/>
          <w:sz w:val="32"/>
          <w:szCs w:val="32"/>
        </w:rPr>
        <w:t>выкрут</w:t>
      </w:r>
      <w:proofErr w:type="spellEnd"/>
      <w:r w:rsidRPr="006067E2">
        <w:rPr>
          <w:rFonts w:ascii="Times New Roman" w:hAnsi="Times New Roman" w:cs="Times New Roman"/>
          <w:sz w:val="32"/>
          <w:szCs w:val="32"/>
        </w:rPr>
        <w:t xml:space="preserve"> с палкой при наименьшем расстоянии между кистями.</w:t>
      </w:r>
    </w:p>
    <w:p w:rsidR="00C64BC2" w:rsidRPr="001E61AF" w:rsidRDefault="00C64BC2" w:rsidP="00C64B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</w:t>
      </w:r>
      <w:r w:rsidRPr="00C64BC2">
        <w:rPr>
          <w:noProof/>
          <w:lang w:eastAsia="ru-RU"/>
        </w:rPr>
        <w:drawing>
          <wp:inline distT="0" distB="0" distL="0" distR="0">
            <wp:extent cx="3038475" cy="2769243"/>
            <wp:effectExtent l="19050" t="0" r="9525" b="0"/>
            <wp:docPr id="1" name="Рисунок 10" descr="C:\Users\user\Desktop\Л.Р\fizra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.Р\fizra-de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80" cy="277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BC2" w:rsidRPr="001E61AF" w:rsidSect="00611C41">
      <w:pgSz w:w="11906" w:h="16838"/>
      <w:pgMar w:top="1134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BBF"/>
      </v:shape>
    </w:pict>
  </w:numPicBullet>
  <w:abstractNum w:abstractNumId="0">
    <w:nsid w:val="02496B3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E13158F"/>
    <w:multiLevelType w:val="hybridMultilevel"/>
    <w:tmpl w:val="72D49DA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0A0EE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E4A362A"/>
    <w:multiLevelType w:val="hybridMultilevel"/>
    <w:tmpl w:val="5A084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C63BDF"/>
    <w:multiLevelType w:val="hybridMultilevel"/>
    <w:tmpl w:val="2AF8C0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84097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54C1E9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65792304"/>
    <w:multiLevelType w:val="hybridMultilevel"/>
    <w:tmpl w:val="0F2EC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962C1"/>
    <w:multiLevelType w:val="hybridMultilevel"/>
    <w:tmpl w:val="A4F48DB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F611A2"/>
    <w:multiLevelType w:val="hybridMultilevel"/>
    <w:tmpl w:val="2D5A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12"/>
    <w:rsid w:val="00012A72"/>
    <w:rsid w:val="000354B7"/>
    <w:rsid w:val="000A3C40"/>
    <w:rsid w:val="000D2A51"/>
    <w:rsid w:val="00131795"/>
    <w:rsid w:val="001341D2"/>
    <w:rsid w:val="001E61AF"/>
    <w:rsid w:val="00220542"/>
    <w:rsid w:val="00256C05"/>
    <w:rsid w:val="00256CD2"/>
    <w:rsid w:val="00404BE5"/>
    <w:rsid w:val="004463D4"/>
    <w:rsid w:val="00471512"/>
    <w:rsid w:val="004A6A6F"/>
    <w:rsid w:val="00573CB1"/>
    <w:rsid w:val="00586589"/>
    <w:rsid w:val="005C1235"/>
    <w:rsid w:val="00611C41"/>
    <w:rsid w:val="00785625"/>
    <w:rsid w:val="007A3F0A"/>
    <w:rsid w:val="00825875"/>
    <w:rsid w:val="009078E0"/>
    <w:rsid w:val="00A05CC3"/>
    <w:rsid w:val="00A06C2B"/>
    <w:rsid w:val="00A1634C"/>
    <w:rsid w:val="00A90CC2"/>
    <w:rsid w:val="00AF7DE6"/>
    <w:rsid w:val="00C64BC2"/>
    <w:rsid w:val="00C8378A"/>
    <w:rsid w:val="00CB7D9D"/>
    <w:rsid w:val="00CE7053"/>
    <w:rsid w:val="00D65F58"/>
    <w:rsid w:val="00DF471A"/>
    <w:rsid w:val="00E9602E"/>
    <w:rsid w:val="00EB2E47"/>
    <w:rsid w:val="00F1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5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5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2023-12-11T06:36:00Z</dcterms:created>
  <dcterms:modified xsi:type="dcterms:W3CDTF">2023-12-11T06:36:00Z</dcterms:modified>
</cp:coreProperties>
</file>