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11EAC" w14:textId="77777777" w:rsidR="000D0080" w:rsidRPr="000D0080" w:rsidRDefault="000D0080" w:rsidP="000D00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0D0080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Аналитическая справка № 9</w:t>
      </w:r>
    </w:p>
    <w:p w14:paraId="66427144" w14:textId="77777777" w:rsidR="000D0080" w:rsidRPr="000D0080" w:rsidRDefault="000D0080" w:rsidP="000D00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0D0080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>Оценки качества управления ДОУ</w:t>
      </w:r>
    </w:p>
    <w:p w14:paraId="571F6BEB" w14:textId="77777777" w:rsidR="00EC5A66" w:rsidRPr="004F204A" w:rsidRDefault="00EC5A66" w:rsidP="00EC5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соответствии с действующим законодательством и уставом Учреждения.</w:t>
      </w:r>
    </w:p>
    <w:p w14:paraId="6B7BEF0C" w14:textId="77777777" w:rsidR="00EC5A66" w:rsidRPr="004F204A" w:rsidRDefault="00EC5A66" w:rsidP="00EC5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Управление Учреждением строится на принципах единоначалия и коллегиальности. Коллегиальными органами управления являются: педагогический совет, общее собрание работников, наблюдательный совет. Единоличным исполнительным органом является руководитель – заведующий.</w:t>
      </w:r>
    </w:p>
    <w:p w14:paraId="0C8E8B42" w14:textId="77777777" w:rsidR="00EC5A66" w:rsidRPr="004F204A" w:rsidRDefault="00EC5A66" w:rsidP="00EC5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6BF2AA" w14:textId="77777777" w:rsidR="00EC5A66" w:rsidRPr="000D0080" w:rsidRDefault="00EC5A66" w:rsidP="00EC5A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Административная система управления МАДОУ:</w:t>
      </w:r>
    </w:p>
    <w:p w14:paraId="304919C8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Заведующий МАДОУ;</w:t>
      </w:r>
    </w:p>
    <w:p w14:paraId="7F6EE611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Старший воспитатель</w:t>
      </w: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C7D2744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Завхоз;</w:t>
      </w:r>
    </w:p>
    <w:p w14:paraId="485836BE" w14:textId="77777777" w:rsidR="00EC5A66" w:rsidRPr="000D0080" w:rsidRDefault="00EC5A66" w:rsidP="00EC5A6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848484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Административные обязанности в педагогическом коллективе распределяются следующим образом:</w:t>
      </w:r>
    </w:p>
    <w:p w14:paraId="7B38E518" w14:textId="77777777" w:rsidR="00EC5A66" w:rsidRPr="000D0080" w:rsidRDefault="00EC5A66" w:rsidP="00EC5A6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848484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Заведующий в соответствии с законодательством РФ и уставом МАДОУ осуществляет руководство образовательным учреждением, устанавливает контакты с внешними организациями, осуществляет системный контроль за воспитательно-образовательной, административно-хозяйственной и финансовой деятельностью учреждения.</w:t>
      </w:r>
    </w:p>
    <w:p w14:paraId="50B9D443" w14:textId="77777777" w:rsidR="00EC5A66" w:rsidRPr="000D0080" w:rsidRDefault="00EC5A66" w:rsidP="00EC5A6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4848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Старший воспитатель</w:t>
      </w: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планирует и организует методическую работу коллектива. Руководит работой воспитателей, педагогов-специалистов, осуществляет работу с молодыми специалистами, анализирует выполнение программы воспитания и обучения, участвует в разработке перспективных планов и направлений деятельности учреждения, методических объединений.</w:t>
      </w:r>
    </w:p>
    <w:p w14:paraId="0410E2A3" w14:textId="77777777" w:rsidR="00EC5A66" w:rsidRPr="000D0080" w:rsidRDefault="00EC5A66" w:rsidP="00EC5A6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4848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</w:t>
      </w:r>
      <w:r w:rsidRPr="000D00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авхоз организует и обеспечивает безопасное и бесперебойное обслуживание, выполнение предписаний надзорных органов, ремонт.</w:t>
      </w:r>
    </w:p>
    <w:p w14:paraId="16D347F5" w14:textId="77777777" w:rsidR="00EC5A66" w:rsidRDefault="00EC5A66" w:rsidP="00EC5A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Управление МАДОУ включает в себя следующие структурные подразделения:</w:t>
      </w:r>
    </w:p>
    <w:p w14:paraId="427C3315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 Общее собрание трудового коллектива МАДОУ;</w:t>
      </w:r>
    </w:p>
    <w:p w14:paraId="31C0857F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 Педагогический Совет МАДОУ;</w:t>
      </w:r>
    </w:p>
    <w:p w14:paraId="41CE1CF2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 Родительский комитет МАДОУ;</w:t>
      </w:r>
    </w:p>
    <w:p w14:paraId="1B395884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 Наблюдательный совет МАДОУ;</w:t>
      </w:r>
    </w:p>
    <w:p w14:paraId="02058950" w14:textId="77777777" w:rsidR="00EC5A66" w:rsidRPr="000D0080" w:rsidRDefault="00EC5A66" w:rsidP="00EC5A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0D008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Психолого</w:t>
      </w:r>
      <w:proofErr w:type="spellEnd"/>
      <w:r w:rsidRPr="000D008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-педагогический консилиум </w:t>
      </w:r>
      <w:r w:rsidRPr="000D0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МАДОУ;</w:t>
      </w:r>
    </w:p>
    <w:p w14:paraId="4F6FA078" w14:textId="77777777" w:rsidR="00EC5A66" w:rsidRDefault="00EC5A66" w:rsidP="00EC5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830C92" w14:textId="77777777" w:rsidR="00EC5A66" w:rsidRPr="004F204A" w:rsidRDefault="00EC5A66" w:rsidP="00EC5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662"/>
      </w:tblGrid>
      <w:tr w:rsidR="00EC5A66" w:rsidRPr="00052497" w14:paraId="223E3387" w14:textId="77777777" w:rsidTr="00245DEC">
        <w:tc>
          <w:tcPr>
            <w:tcW w:w="3369" w:type="dxa"/>
          </w:tcPr>
          <w:p w14:paraId="4785F276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Заведующий</w:t>
            </w:r>
          </w:p>
          <w:p w14:paraId="78B38642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1A3299AD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общее руководство Учреждения, утверждает штатное расписание, отчетные документы Учреждения.</w:t>
            </w:r>
          </w:p>
        </w:tc>
      </w:tr>
      <w:tr w:rsidR="00EC5A66" w:rsidRPr="004F204A" w14:paraId="5D66A9A5" w14:textId="77777777" w:rsidTr="00245DEC">
        <w:tc>
          <w:tcPr>
            <w:tcW w:w="3369" w:type="dxa"/>
          </w:tcPr>
          <w:p w14:paraId="474B85EE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Наблюдательный совет</w:t>
            </w:r>
          </w:p>
        </w:tc>
        <w:tc>
          <w:tcPr>
            <w:tcW w:w="6662" w:type="dxa"/>
          </w:tcPr>
          <w:p w14:paraId="375DC4AB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Участвует в управлении Учреждением с целью повышения эффективности финансово-экономической деятельности:</w:t>
            </w:r>
          </w:p>
          <w:p w14:paraId="234E995B" w14:textId="77777777" w:rsidR="00EC5A66" w:rsidRPr="004F204A" w:rsidRDefault="00EC5A66" w:rsidP="00EC5A66">
            <w:pPr>
              <w:pStyle w:val="a6"/>
              <w:numPr>
                <w:ilvl w:val="1"/>
                <w:numId w:val="8"/>
              </w:numPr>
              <w:tabs>
                <w:tab w:val="left" w:pos="1027"/>
              </w:tabs>
              <w:ind w:left="0" w:right="180" w:firstLine="0"/>
            </w:pPr>
            <w:proofErr w:type="spellStart"/>
            <w:r w:rsidRPr="004F204A">
              <w:t>развития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образовательной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организации</w:t>
            </w:r>
            <w:proofErr w:type="spellEnd"/>
            <w:r w:rsidRPr="004F204A">
              <w:t>;</w:t>
            </w:r>
          </w:p>
          <w:p w14:paraId="195E0B9B" w14:textId="77777777" w:rsidR="00EC5A66" w:rsidRPr="004F204A" w:rsidRDefault="00EC5A66" w:rsidP="00EC5A66">
            <w:pPr>
              <w:pStyle w:val="a6"/>
              <w:numPr>
                <w:ilvl w:val="1"/>
                <w:numId w:val="8"/>
              </w:numPr>
              <w:tabs>
                <w:tab w:val="left" w:pos="1027"/>
              </w:tabs>
              <w:ind w:left="0" w:right="180" w:firstLine="0"/>
            </w:pPr>
            <w:proofErr w:type="spellStart"/>
            <w:r w:rsidRPr="004F204A">
              <w:t>финансово-хозяйственной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деятельности</w:t>
            </w:r>
            <w:proofErr w:type="spellEnd"/>
            <w:r w:rsidRPr="004F204A">
              <w:t>;</w:t>
            </w:r>
          </w:p>
          <w:p w14:paraId="47F00117" w14:textId="77777777" w:rsidR="00EC5A66" w:rsidRPr="004F204A" w:rsidRDefault="00EC5A66" w:rsidP="00EC5A66">
            <w:pPr>
              <w:pStyle w:val="a6"/>
              <w:numPr>
                <w:ilvl w:val="1"/>
                <w:numId w:val="8"/>
              </w:numPr>
              <w:tabs>
                <w:tab w:val="left" w:pos="1027"/>
              </w:tabs>
              <w:ind w:left="0" w:firstLine="0"/>
            </w:pPr>
            <w:proofErr w:type="spellStart"/>
            <w:r w:rsidRPr="004F204A">
              <w:t>материально-технического</w:t>
            </w:r>
            <w:proofErr w:type="spellEnd"/>
            <w:r w:rsidRPr="004F204A">
              <w:t xml:space="preserve"> </w:t>
            </w:r>
            <w:proofErr w:type="spellStart"/>
            <w:r w:rsidRPr="004F204A">
              <w:t>обеспечения</w:t>
            </w:r>
            <w:proofErr w:type="spellEnd"/>
          </w:p>
        </w:tc>
      </w:tr>
      <w:tr w:rsidR="00EC5A66" w:rsidRPr="004F204A" w14:paraId="3D3D3C62" w14:textId="77777777" w:rsidTr="00245DEC">
        <w:tc>
          <w:tcPr>
            <w:tcW w:w="3369" w:type="dxa"/>
          </w:tcPr>
          <w:p w14:paraId="4686F40F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6662" w:type="dxa"/>
          </w:tcPr>
          <w:p w14:paraId="424DCA7A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Учреждения, в том числе рассматривает вопросы:</w:t>
            </w:r>
          </w:p>
          <w:p w14:paraId="3D5D7ACB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развития образовательных услуг;</w:t>
            </w:r>
          </w:p>
          <w:p w14:paraId="463C9ABB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регламентации образовательных отношений;</w:t>
            </w:r>
          </w:p>
          <w:p w14:paraId="1E08E1BC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разработки образовательных программ;</w:t>
            </w:r>
          </w:p>
          <w:p w14:paraId="55C8AF0E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14:paraId="0EF08A0D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материально-технического обеспечения образовательного процесса;</w:t>
            </w:r>
          </w:p>
          <w:p w14:paraId="3CECBFA8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аттестации, повышении квалификации педагогических работников;</w:t>
            </w:r>
          </w:p>
          <w:p w14:paraId="61816CF1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координации деятельности методических объединений</w:t>
            </w:r>
          </w:p>
        </w:tc>
      </w:tr>
      <w:tr w:rsidR="00EC5A66" w:rsidRPr="00052497" w14:paraId="429A7109" w14:textId="77777777" w:rsidTr="00245DEC">
        <w:tc>
          <w:tcPr>
            <w:tcW w:w="3369" w:type="dxa"/>
          </w:tcPr>
          <w:p w14:paraId="7142457A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Общее собрание трудового коллектива</w:t>
            </w:r>
          </w:p>
        </w:tc>
        <w:tc>
          <w:tcPr>
            <w:tcW w:w="6662" w:type="dxa"/>
          </w:tcPr>
          <w:p w14:paraId="16705D46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Учреждением, в том числе:</w:t>
            </w:r>
          </w:p>
          <w:p w14:paraId="6FB6F4F5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58E0537D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принимать локальные акты, которые регламентируют деятельность Учреждения и связаны с правами и обязанностями работников;</w:t>
            </w:r>
          </w:p>
          <w:p w14:paraId="30EFBF3F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разрешать конфликтные ситуации между работниками и администрацией Учреждения;</w:t>
            </w:r>
          </w:p>
          <w:p w14:paraId="7888AFBF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0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вносить предложения по корректировке плана мероприятий Учреждения, совершенствованию ее работы и развитию материальной базы</w:t>
            </w:r>
          </w:p>
          <w:p w14:paraId="2ECB26C0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C5A66" w:rsidRPr="00052497" w14:paraId="7AF21965" w14:textId="77777777" w:rsidTr="00245DEC">
        <w:tc>
          <w:tcPr>
            <w:tcW w:w="3369" w:type="dxa"/>
          </w:tcPr>
          <w:p w14:paraId="7402E771" w14:textId="15CA4491" w:rsidR="00EC5A66" w:rsidRPr="00EC5A66" w:rsidRDefault="00EC5A66" w:rsidP="00245DE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5A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>Родительский комитет МАДОУ</w:t>
            </w:r>
          </w:p>
        </w:tc>
        <w:tc>
          <w:tcPr>
            <w:tcW w:w="6662" w:type="dxa"/>
          </w:tcPr>
          <w:p w14:paraId="1B203F91" w14:textId="21B49842" w:rsidR="00EC5A66" w:rsidRPr="00EC5A66" w:rsidRDefault="00EC5A66" w:rsidP="00EC5A66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родительского комитета регламентируется «Положением о родительском комитете».</w:t>
            </w:r>
          </w:p>
          <w:p w14:paraId="3F33659B" w14:textId="77777777" w:rsidR="00EC5A66" w:rsidRPr="00EC5A66" w:rsidRDefault="00EC5A66" w:rsidP="00EC5A66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Родительский комитет может быть избран из числа родителей детей, посещающих ДОУ и возглавляется председателем. Родительский комитет подчиняется и подотчетен родительскому собранию. </w:t>
            </w:r>
          </w:p>
          <w:p w14:paraId="31CDD389" w14:textId="77777777" w:rsidR="00EC5A66" w:rsidRPr="00EC5A66" w:rsidRDefault="00EC5A66" w:rsidP="00EC5A66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координации работы Родительского комитета в его состав входит заведующий ДОУ или педагогический работник ДОУ. </w:t>
            </w:r>
          </w:p>
          <w:p w14:paraId="2E75DED3" w14:textId="0F29E0CF" w:rsidR="00EC5A66" w:rsidRPr="00EC5A66" w:rsidRDefault="00EC5A66" w:rsidP="00EC5A66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Родительский комитет выполняет следующие функции, содействует организации совместных мероприятий в МАДОУ, оказывает посильную помощь МАДОУ в укреплении материально-технической базы, благоустройстве его помещений, детских площадок и территории, проводит результативную и консультативную работу среди родителей (законных представителей) воспитанников об их правах и обязанностях, совместно с руководством ДОУ контролирует организацию качественного  питания детей, медицинского обслуживания, принимает участие в организации безопасных условий осуществления  образовательного процесса, выполнения санитарно-гигиенических правил и  норм, взаимодействует с другими органами самоуправления ДОУ по вопросам совершенствования управления, обеспечения образовательного процесса. - </w:t>
            </w:r>
          </w:p>
        </w:tc>
      </w:tr>
      <w:tr w:rsidR="00EC5A66" w:rsidRPr="00052497" w14:paraId="00F9926D" w14:textId="77777777" w:rsidTr="00245DEC">
        <w:tc>
          <w:tcPr>
            <w:tcW w:w="3369" w:type="dxa"/>
          </w:tcPr>
          <w:p w14:paraId="79A1B25F" w14:textId="77777777" w:rsidR="00EC5A66" w:rsidRPr="00EC5A66" w:rsidRDefault="00EC5A66" w:rsidP="00EC5A66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EC5A6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Психолого-педагогический консилиум. </w:t>
            </w:r>
          </w:p>
          <w:p w14:paraId="0E54B605" w14:textId="77777777" w:rsidR="00EC5A66" w:rsidRPr="00EC5A66" w:rsidRDefault="00EC5A66" w:rsidP="00245DE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2ADB68AE" w14:textId="77777777" w:rsidR="00EC5A66" w:rsidRPr="000D0080" w:rsidRDefault="00EC5A66" w:rsidP="00EC5A66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Целью </w:t>
            </w:r>
            <w:proofErr w:type="spellStart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ППк</w:t>
            </w:r>
            <w:proofErr w:type="spellEnd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является обеспечение </w:t>
            </w:r>
            <w:proofErr w:type="spellStart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диагностико</w:t>
            </w:r>
            <w:proofErr w:type="spellEnd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коррекционного </w:t>
            </w:r>
            <w:proofErr w:type="spellStart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</w:t>
            </w:r>
            <w:proofErr w:type="spellEnd"/>
            <w:r w:rsidRPr="00EC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педагогического сопровождения воспитанников с отклонениями в развитии,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 – психического здоровья воспитанников. </w:t>
            </w:r>
            <w:proofErr w:type="spellStart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proofErr w:type="spellEnd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0D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  <w:r w:rsidRPr="000D0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2D78441" w14:textId="77777777" w:rsidR="00EC5A66" w:rsidRPr="004F204A" w:rsidRDefault="00EC5A66" w:rsidP="00245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A72E3" w14:textId="4EC1B13C" w:rsidR="00EC5A66" w:rsidRPr="00EC5A66" w:rsidRDefault="00EC5A66" w:rsidP="00EC5A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E0ED9E" w14:textId="77777777" w:rsidR="00EC5A66" w:rsidRPr="004F204A" w:rsidRDefault="00EC5A66" w:rsidP="00EC5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Структура и система управления соответствуют специфике деятельности Детского сада, Уставу.</w:t>
      </w:r>
    </w:p>
    <w:p w14:paraId="7308C6D3" w14:textId="77777777" w:rsidR="00EC5A66" w:rsidRPr="004F204A" w:rsidRDefault="00EC5A66" w:rsidP="00EC5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По итогам 2022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14:paraId="18845A97" w14:textId="74DC6C7D" w:rsidR="005269A9" w:rsidRPr="000D0080" w:rsidRDefault="00EC5A66" w:rsidP="00EC5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4F204A">
        <w:rPr>
          <w:rFonts w:ascii="Times New Roman" w:hAnsi="Times New Roman" w:cs="Times New Roman"/>
          <w:sz w:val="24"/>
          <w:szCs w:val="24"/>
        </w:rPr>
        <w:t xml:space="preserve"> МАДОУ  «Детский сад № 48» зарегистрировано и функционирует в соответствии с нормативными документами в сфере образования. Структура и механизм управления дошкольным учреждением определяет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sectPr w:rsidR="005269A9" w:rsidRPr="000D0080" w:rsidSect="00EC5A66">
      <w:footerReference w:type="default" r:id="rId7"/>
      <w:pgSz w:w="11906" w:h="16838"/>
      <w:pgMar w:top="720" w:right="720" w:bottom="284" w:left="720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C0EE1" w14:textId="77777777" w:rsidR="00CB7F2B" w:rsidRDefault="00CB7F2B">
      <w:pPr>
        <w:spacing w:after="0" w:line="240" w:lineRule="auto"/>
      </w:pPr>
      <w:r>
        <w:separator/>
      </w:r>
    </w:p>
  </w:endnote>
  <w:endnote w:type="continuationSeparator" w:id="0">
    <w:p w14:paraId="35F80AD4" w14:textId="77777777" w:rsidR="00CB7F2B" w:rsidRDefault="00CB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2481F" w14:textId="77777777" w:rsidR="00246AE7" w:rsidRDefault="00CB7F2B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263C7" w14:textId="77777777" w:rsidR="00CB7F2B" w:rsidRDefault="00CB7F2B">
      <w:pPr>
        <w:spacing w:after="0" w:line="240" w:lineRule="auto"/>
      </w:pPr>
      <w:r>
        <w:separator/>
      </w:r>
    </w:p>
  </w:footnote>
  <w:footnote w:type="continuationSeparator" w:id="0">
    <w:p w14:paraId="70C16BBD" w14:textId="77777777" w:rsidR="00CB7F2B" w:rsidRDefault="00CB7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B6056"/>
    <w:multiLevelType w:val="hybridMultilevel"/>
    <w:tmpl w:val="0826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87B2B"/>
    <w:multiLevelType w:val="hybridMultilevel"/>
    <w:tmpl w:val="F7E6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63E7A"/>
    <w:multiLevelType w:val="hybridMultilevel"/>
    <w:tmpl w:val="0550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F3C39"/>
    <w:multiLevelType w:val="hybridMultilevel"/>
    <w:tmpl w:val="3CFCFC72"/>
    <w:lvl w:ilvl="0" w:tplc="1DEC6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1E1C9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1061D"/>
    <w:multiLevelType w:val="hybridMultilevel"/>
    <w:tmpl w:val="5AC8225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64240C9E"/>
    <w:multiLevelType w:val="multilevel"/>
    <w:tmpl w:val="8252E7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F902C83"/>
    <w:multiLevelType w:val="hybridMultilevel"/>
    <w:tmpl w:val="8EF6E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E4B02"/>
    <w:multiLevelType w:val="multilevel"/>
    <w:tmpl w:val="BF48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F6"/>
    <w:rsid w:val="000D0080"/>
    <w:rsid w:val="005269A9"/>
    <w:rsid w:val="009353F6"/>
    <w:rsid w:val="00CB7F2B"/>
    <w:rsid w:val="00EC5A66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270D8"/>
  <w15:chartTrackingRefBased/>
  <w15:docId w15:val="{46C2C446-B845-4EBA-84EE-DC4E3558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D008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D0080"/>
  </w:style>
  <w:style w:type="table" w:styleId="a5">
    <w:name w:val="Table Grid"/>
    <w:basedOn w:val="a1"/>
    <w:uiPriority w:val="59"/>
    <w:rsid w:val="00EC5A6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5A66"/>
    <w:pPr>
      <w:widowControl w:val="0"/>
      <w:suppressAutoHyphens/>
      <w:autoSpaceDE w:val="0"/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ru-RU" w:bidi="ru-RU"/>
      <w14:ligatures w14:val="none"/>
    </w:rPr>
  </w:style>
  <w:style w:type="paragraph" w:styleId="a7">
    <w:name w:val="header"/>
    <w:basedOn w:val="a"/>
    <w:link w:val="a8"/>
    <w:uiPriority w:val="99"/>
    <w:unhideWhenUsed/>
    <w:rsid w:val="00EC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5A66"/>
  </w:style>
  <w:style w:type="paragraph" w:styleId="a9">
    <w:name w:val="footer"/>
    <w:basedOn w:val="a"/>
    <w:link w:val="aa"/>
    <w:uiPriority w:val="99"/>
    <w:unhideWhenUsed/>
    <w:rsid w:val="00EC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5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3</cp:revision>
  <cp:lastPrinted>2024-02-02T12:20:00Z</cp:lastPrinted>
  <dcterms:created xsi:type="dcterms:W3CDTF">2023-05-16T10:13:00Z</dcterms:created>
  <dcterms:modified xsi:type="dcterms:W3CDTF">2024-02-02T12:21:00Z</dcterms:modified>
</cp:coreProperties>
</file>