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F62" w:rsidRPr="00B93F62" w:rsidRDefault="00B93F62" w:rsidP="00B93F62">
      <w:pPr>
        <w:shd w:val="clear" w:color="auto" w:fill="FFFFFF"/>
        <w:spacing w:before="300" w:after="150" w:line="240" w:lineRule="auto"/>
        <w:jc w:val="center"/>
        <w:outlineLvl w:val="1"/>
        <w:rPr>
          <w:rFonts w:ascii="Times New Roman" w:eastAsia="Times New Roman" w:hAnsi="Times New Roman" w:cs="Times New Roman"/>
          <w:b/>
          <w:color w:val="333333"/>
          <w:sz w:val="36"/>
          <w:szCs w:val="36"/>
          <w:lang w:eastAsia="ru-RU"/>
        </w:rPr>
      </w:pPr>
      <w:r w:rsidRPr="00B93F62">
        <w:rPr>
          <w:rFonts w:ascii="Times New Roman" w:eastAsia="Times New Roman" w:hAnsi="Times New Roman" w:cs="Times New Roman"/>
          <w:b/>
          <w:color w:val="333333"/>
          <w:sz w:val="36"/>
          <w:szCs w:val="36"/>
          <w:lang w:eastAsia="ru-RU"/>
        </w:rPr>
        <w:t>Нейроритмика в работе логопеда</w:t>
      </w:r>
    </w:p>
    <w:p w:rsidR="00B93F62" w:rsidRPr="00B93F62" w:rsidRDefault="00B93F62" w:rsidP="00B93F62">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lang w:eastAsia="ru-RU"/>
        </w:rPr>
        <w:t>Автор: Кригер Татьяна Валерьевна</w:t>
      </w:r>
    </w:p>
    <w:p w:rsidR="00B93F62" w:rsidRPr="00B93F62" w:rsidRDefault="00B93F62" w:rsidP="00B93F62">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lang w:eastAsia="ru-RU"/>
        </w:rPr>
        <w:t>Организация: МАДОУ «Детский сад №48»</w:t>
      </w:r>
    </w:p>
    <w:p w:rsidR="00B93F62" w:rsidRPr="00B93F62" w:rsidRDefault="00B93F62" w:rsidP="00B93F62">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lang w:eastAsia="ru-RU"/>
        </w:rPr>
        <w:t>Населенный пункт: г. Верхняя Пышма</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t>На сегодняшний день много детей приходят к логопеду с задержкой речевого и психического развития, с речевыми нарушениями. Эти дети в большей степени моторно неловкие, они плохо переключаются с одного движения на другое.</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bookmarkStart w:id="0" w:name="_GoBack"/>
      <w:bookmarkEnd w:id="0"/>
      <w:r w:rsidRPr="00B93F62">
        <w:rPr>
          <w:rFonts w:ascii="Times New Roman" w:eastAsia="Times New Roman" w:hAnsi="Times New Roman" w:cs="Times New Roman"/>
          <w:color w:val="333333"/>
          <w:sz w:val="24"/>
          <w:szCs w:val="24"/>
          <w:shd w:val="clear" w:color="auto" w:fill="FFFFFF"/>
          <w:lang w:eastAsia="ru-RU"/>
        </w:rPr>
        <w:t>Причины, которые могут на это повлиять:</w:t>
      </w:r>
    </w:p>
    <w:p w:rsidR="00B93F62" w:rsidRPr="00B93F62" w:rsidRDefault="00B93F62" w:rsidP="00B93F6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t>Экологические, биологические, социальные факторы, влияющие на состояние и развитие детей.</w:t>
      </w:r>
    </w:p>
    <w:p w:rsidR="00B93F62" w:rsidRPr="00B93F62" w:rsidRDefault="00B93F62" w:rsidP="00B93F6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t>Малоподвижный образ жизни детей. Сейчас у каждого второго ребенка с раннего возраста есть телефон или планшет, часто дома на регулярной основе работает телевизор. Недостаточность физической активности ведет к плохому снабжению головного мозга кислородом, несформированной координации движений, не развитой ориентировки в пространстве, не развитого чувства ритма, а также дисгармоничному развитию межполушарных связей.</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131313"/>
          <w:sz w:val="24"/>
          <w:szCs w:val="24"/>
          <w:shd w:val="clear" w:color="auto" w:fill="FFFFFF"/>
          <w:lang w:eastAsia="ru-RU"/>
        </w:rPr>
        <w:t xml:space="preserve">Сегодня речь пойдет об </w:t>
      </w:r>
      <w:proofErr w:type="spellStart"/>
      <w:r w:rsidRPr="00B93F62">
        <w:rPr>
          <w:rFonts w:ascii="Times New Roman" w:eastAsia="Times New Roman" w:hAnsi="Times New Roman" w:cs="Times New Roman"/>
          <w:color w:val="131313"/>
          <w:sz w:val="24"/>
          <w:szCs w:val="24"/>
          <w:shd w:val="clear" w:color="auto" w:fill="FFFFFF"/>
          <w:lang w:eastAsia="ru-RU"/>
        </w:rPr>
        <w:t>нейроритмике</w:t>
      </w:r>
      <w:proofErr w:type="spellEnd"/>
      <w:r w:rsidRPr="00B93F62">
        <w:rPr>
          <w:rFonts w:ascii="Times New Roman" w:eastAsia="Times New Roman" w:hAnsi="Times New Roman" w:cs="Times New Roman"/>
          <w:color w:val="131313"/>
          <w:sz w:val="24"/>
          <w:szCs w:val="24"/>
          <w:shd w:val="clear" w:color="auto" w:fill="FFFFFF"/>
          <w:lang w:eastAsia="ru-RU"/>
        </w:rPr>
        <w:t>, это один из интересных методов работы с детьми с ОВЗ, который может активно использовать в своей работе не только логопед, но и психолог и дефектолог. Этот метод позволяет скорректировать вышеперечисленные состояния и благоприятно повлиять на мозговую деятельность. Он обладает высокой эффективностью в улучшении речевых навыков, а также общего развития ребенка.</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131313"/>
          <w:sz w:val="24"/>
          <w:szCs w:val="24"/>
          <w:shd w:val="clear" w:color="auto" w:fill="FFFFFF"/>
          <w:lang w:eastAsia="ru-RU"/>
        </w:rPr>
        <w:t>Поговорим подробнее про нейроритмику.</w:t>
      </w:r>
      <w:r w:rsidRPr="00B93F62">
        <w:rPr>
          <w:rFonts w:ascii="Times New Roman" w:eastAsia="Times New Roman" w:hAnsi="Times New Roman" w:cs="Times New Roman"/>
          <w:color w:val="333333"/>
          <w:sz w:val="24"/>
          <w:szCs w:val="24"/>
          <w:shd w:val="clear" w:color="auto" w:fill="FFFFFF"/>
          <w:lang w:eastAsia="ru-RU"/>
        </w:rPr>
        <w:t> Нейроритмика</w:t>
      </w:r>
      <w:r w:rsidRPr="00B93F62">
        <w:rPr>
          <w:rFonts w:ascii="Times New Roman" w:eastAsia="Times New Roman" w:hAnsi="Times New Roman" w:cs="Times New Roman"/>
          <w:color w:val="191919"/>
          <w:sz w:val="24"/>
          <w:szCs w:val="24"/>
          <w:shd w:val="clear" w:color="auto" w:fill="FFFFFF"/>
          <w:lang w:eastAsia="ru-RU"/>
        </w:rPr>
        <w:t> - э</w:t>
      </w:r>
      <w:r w:rsidRPr="00B93F62">
        <w:rPr>
          <w:rFonts w:ascii="Times New Roman" w:eastAsia="Times New Roman" w:hAnsi="Times New Roman" w:cs="Times New Roman"/>
          <w:color w:val="333333"/>
          <w:sz w:val="24"/>
          <w:szCs w:val="24"/>
          <w:shd w:val="clear" w:color="auto" w:fill="FFFFFF"/>
          <w:lang w:eastAsia="ru-RU"/>
        </w:rPr>
        <w:t>то комплекс музыкально-двигательных и речевых упражнений творческого характера, которые способствуют улучшению разговорных навыков, ритмики, крупной и мелкой моторики, а также развитию интеллектуальных способностей.</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lang w:eastAsia="ru-RU"/>
        </w:rPr>
        <w:t> </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t>Основополагающий принцип проведения занятий - взаимосвязь речи, музыки и движения. Именно музыка является организующим и руководящим началом. Восприятие речи и музыки осуществляется единой анализаторной системой, поэтому недостатки речевой системы восприятия можно компенсировать с помощью музыкального восприятия. Игровое построение занятий создает доброжелательную, эмоционально - насыщенную атмосферу совместного творчества детей и взрослого, побуждает каждого ребенка принять активное участие в учебном процессе, поддерживает познавательный интерес и внимание, активизирует речь.</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t>Занятие длится 30 мин (дошкольники) и 45 мин (школьники) и включает в себя:</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t>- обучение игре на уникальном инструменте – нейроложках;</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t>- движение и танцы;</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t>- игровые модели с использованием музыкальных инструментов (барабаны, колокольчики, султанчики) и разных шумовых, звучащих предметов;</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t>- игровые модели с использованием звуков собственного тела - хлопки, топанье ногами, щелчки пальцами;</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lastRenderedPageBreak/>
        <w:t>- игры со стаканчиками.</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t>И всё это так же может проходить под динамичную, ритмичную музыку, под которую дети могут активно подпевать.</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t>Удобно, что можно проводить занятия без привязки к месту. Все упражнения могут включаться в различные виды деятельности детей: занятия, прогулки, режимные моменты, логопедические пятиминутки и т.д.</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t>Один из основных факторов, определяющих эффективность таких занятий, является положительная атмосфера. Эмоциональный настрой детей существенно улучшает восприятие информации и позволяет достигать наилучших результатов в работе. Упражнения вызывают у ребят чувства удовольствия и радости, пробуждают интерес к действию и выполнению заданий. Благодаря этому, у них повышается подвижность мышления и стабилизируется психологическое состояние.</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t xml:space="preserve">Подводя итог можно сказать, что использование упражнений </w:t>
      </w:r>
      <w:proofErr w:type="spellStart"/>
      <w:r w:rsidRPr="00B93F62">
        <w:rPr>
          <w:rFonts w:ascii="Times New Roman" w:eastAsia="Times New Roman" w:hAnsi="Times New Roman" w:cs="Times New Roman"/>
          <w:color w:val="333333"/>
          <w:sz w:val="24"/>
          <w:szCs w:val="24"/>
          <w:shd w:val="clear" w:color="auto" w:fill="FFFFFF"/>
          <w:lang w:eastAsia="ru-RU"/>
        </w:rPr>
        <w:t>нейроритмики</w:t>
      </w:r>
      <w:proofErr w:type="spellEnd"/>
      <w:r w:rsidRPr="00B93F62">
        <w:rPr>
          <w:rFonts w:ascii="Times New Roman" w:eastAsia="Times New Roman" w:hAnsi="Times New Roman" w:cs="Times New Roman"/>
          <w:color w:val="333333"/>
          <w:sz w:val="24"/>
          <w:szCs w:val="24"/>
          <w:shd w:val="clear" w:color="auto" w:fill="FFFFFF"/>
          <w:lang w:eastAsia="ru-RU"/>
        </w:rPr>
        <w:t xml:space="preserve"> имеет всестороннее воздействие не только на развитие ребенка, а также на коррекцию и стимуляцию речевых способностей. При этом подходе достигается более глубокий и устойчивый результат. Ведь благодаря </w:t>
      </w:r>
      <w:proofErr w:type="spellStart"/>
      <w:r w:rsidRPr="00B93F62">
        <w:rPr>
          <w:rFonts w:ascii="Times New Roman" w:eastAsia="Times New Roman" w:hAnsi="Times New Roman" w:cs="Times New Roman"/>
          <w:color w:val="333333"/>
          <w:sz w:val="24"/>
          <w:szCs w:val="24"/>
          <w:shd w:val="clear" w:color="auto" w:fill="FFFFFF"/>
          <w:lang w:eastAsia="ru-RU"/>
        </w:rPr>
        <w:t>нейроритмике</w:t>
      </w:r>
      <w:proofErr w:type="spellEnd"/>
      <w:r w:rsidRPr="00B93F62">
        <w:rPr>
          <w:rFonts w:ascii="Times New Roman" w:eastAsia="Times New Roman" w:hAnsi="Times New Roman" w:cs="Times New Roman"/>
          <w:color w:val="333333"/>
          <w:sz w:val="24"/>
          <w:szCs w:val="24"/>
          <w:shd w:val="clear" w:color="auto" w:fill="FFFFFF"/>
          <w:lang w:eastAsia="ru-RU"/>
        </w:rPr>
        <w:t xml:space="preserve"> оптимизируются интеллектуальные процессы, повышается работоспособность, улучшается мыслительная деятельность, синхронизируется работа полушарий головного мозга, снижается утомляемость, улучшается память, внимание, мышление.</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t xml:space="preserve">Примеры упражнений по </w:t>
      </w:r>
      <w:proofErr w:type="spellStart"/>
      <w:r w:rsidRPr="00B93F62">
        <w:rPr>
          <w:rFonts w:ascii="Times New Roman" w:eastAsia="Times New Roman" w:hAnsi="Times New Roman" w:cs="Times New Roman"/>
          <w:color w:val="333333"/>
          <w:sz w:val="24"/>
          <w:szCs w:val="24"/>
          <w:shd w:val="clear" w:color="auto" w:fill="FFFFFF"/>
          <w:lang w:eastAsia="ru-RU"/>
        </w:rPr>
        <w:t>нейроритмики</w:t>
      </w:r>
      <w:proofErr w:type="spellEnd"/>
      <w:r w:rsidRPr="00B93F62">
        <w:rPr>
          <w:rFonts w:ascii="Times New Roman" w:eastAsia="Times New Roman" w:hAnsi="Times New Roman" w:cs="Times New Roman"/>
          <w:color w:val="333333"/>
          <w:sz w:val="24"/>
          <w:szCs w:val="24"/>
          <w:shd w:val="clear" w:color="auto" w:fill="FFFFFF"/>
          <w:lang w:eastAsia="ru-RU"/>
        </w:rPr>
        <w:t>:</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b/>
          <w:bCs/>
          <w:color w:val="1A1A1A"/>
          <w:sz w:val="24"/>
          <w:szCs w:val="24"/>
          <w:shd w:val="clear" w:color="auto" w:fill="FFFFFF"/>
          <w:lang w:eastAsia="ru-RU"/>
        </w:rPr>
        <w:t>1. Упражнение «Разные кольца».</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1A1A1A"/>
          <w:sz w:val="24"/>
          <w:szCs w:val="24"/>
          <w:shd w:val="clear" w:color="auto" w:fill="FFFFFF"/>
          <w:lang w:eastAsia="ru-RU"/>
        </w:rPr>
        <w:t>Инструкция: «На правой руке с помощью большого и указательного пальцев делаем колечко, на левой руке – с помощью большого пальца и мизинца делаем колечко. А затем меняем положение пальцев на обеих руках одновременно (на левой руке с помощью большого и указательного пальцев делаем колечко, на правой руке – с помощью большого пальца и мизинца делаем колечко). Повторяем 5 – 7 раз».</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lang w:eastAsia="ru-RU"/>
        </w:rPr>
        <w:t> </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b/>
          <w:bCs/>
          <w:color w:val="1A1A1A"/>
          <w:sz w:val="24"/>
          <w:szCs w:val="24"/>
          <w:shd w:val="clear" w:color="auto" w:fill="FFFFFF"/>
          <w:lang w:eastAsia="ru-RU"/>
        </w:rPr>
        <w:t>2. Упражнение «Прямоугольники».</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1A1A1A"/>
          <w:sz w:val="24"/>
          <w:szCs w:val="24"/>
          <w:shd w:val="clear" w:color="auto" w:fill="FFFFFF"/>
          <w:lang w:eastAsia="ru-RU"/>
        </w:rPr>
        <w:t>Инструкция: «Правую руку разворачиваем ладошкой к себе, большой палец поднят вверх. Левую руку разворачиваем ладошкой от себя, большой палец опущен вниз. Соединяем ладошки. Между ладошками получился прямоугольник. Затем меняем положение рук: левую руку разворачиваем ладошкой к себе, большой палец поднят вверх. Правую руку разворачиваем ладошкой от себя, большой палец опущен вниз, соединяем ладошки. Повторяем 5 – 7 раз».</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lang w:eastAsia="ru-RU"/>
        </w:rPr>
        <w:t> </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b/>
          <w:bCs/>
          <w:color w:val="1A1A1A"/>
          <w:sz w:val="24"/>
          <w:szCs w:val="24"/>
          <w:shd w:val="clear" w:color="auto" w:fill="FFFFFF"/>
          <w:lang w:eastAsia="ru-RU"/>
        </w:rPr>
        <w:t>3. Упражнение «Ухо – нос».</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1A1A1A"/>
          <w:sz w:val="24"/>
          <w:szCs w:val="24"/>
          <w:shd w:val="clear" w:color="auto" w:fill="FFFFFF"/>
          <w:lang w:eastAsia="ru-RU"/>
        </w:rPr>
        <w:t>Инструкция: «Указательным пальцем правой руки дотрагиваемся до кончика носа, левой рукой дотрагиваемся до правого уха. Затем меняем положение рук (указательным пальцем левой руки дотрагиваемся до кончика носа, правой рукой дотрагиваемся до левого уха). Повторяем 5 – 7 раз».</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lang w:eastAsia="ru-RU"/>
        </w:rPr>
        <w:t> </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b/>
          <w:bCs/>
          <w:color w:val="1A1A1A"/>
          <w:sz w:val="24"/>
          <w:szCs w:val="24"/>
          <w:shd w:val="clear" w:color="auto" w:fill="FFFFFF"/>
          <w:lang w:eastAsia="ru-RU"/>
        </w:rPr>
        <w:t>4. Упражнение «Гриб-Полянка».</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1A1A1A"/>
          <w:sz w:val="24"/>
          <w:szCs w:val="24"/>
          <w:shd w:val="clear" w:color="auto" w:fill="FFFFFF"/>
          <w:lang w:eastAsia="ru-RU"/>
        </w:rPr>
        <w:t xml:space="preserve">Инструкция: «Одна рука символизирует гриб: располагаем предплечье вертикально вверх, кисть собрана в кулак. Гриб стоит на полянке. Полянку делаем из второй руки, </w:t>
      </w:r>
      <w:r w:rsidRPr="00B93F62">
        <w:rPr>
          <w:rFonts w:ascii="Times New Roman" w:eastAsia="Times New Roman" w:hAnsi="Times New Roman" w:cs="Times New Roman"/>
          <w:color w:val="1A1A1A"/>
          <w:sz w:val="24"/>
          <w:szCs w:val="24"/>
          <w:shd w:val="clear" w:color="auto" w:fill="FFFFFF"/>
          <w:lang w:eastAsia="ru-RU"/>
        </w:rPr>
        <w:lastRenderedPageBreak/>
        <w:t>горизонтально расположенной под первой выпрямленной ровной ладонью вниз, как за партой. Затем меняем положение рук. Увеличиваем темп.</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1A1A1A"/>
          <w:sz w:val="24"/>
          <w:szCs w:val="24"/>
          <w:shd w:val="clear" w:color="auto" w:fill="FFFFFF"/>
          <w:lang w:eastAsia="ru-RU"/>
        </w:rPr>
        <w:t>Движения так же делаем в ритм стиха:</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lang w:eastAsia="ru-RU"/>
        </w:rPr>
        <w:t> </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i/>
          <w:iCs/>
          <w:color w:val="1A1A1A"/>
          <w:sz w:val="24"/>
          <w:szCs w:val="24"/>
          <w:shd w:val="clear" w:color="auto" w:fill="FFFFFF"/>
          <w:lang w:eastAsia="ru-RU"/>
        </w:rPr>
        <w:t>Под осиной, у ворот Подосиновик растет. И горит-горит на нем</w:t>
      </w:r>
      <w:r w:rsidRPr="00B93F62">
        <w:rPr>
          <w:rFonts w:ascii="Times New Roman" w:eastAsia="Times New Roman" w:hAnsi="Times New Roman" w:cs="Times New Roman"/>
          <w:color w:val="1A1A1A"/>
          <w:sz w:val="24"/>
          <w:szCs w:val="24"/>
          <w:shd w:val="clear" w:color="auto" w:fill="FFFFFF"/>
          <w:lang w:eastAsia="ru-RU"/>
        </w:rPr>
        <w:br/>
      </w:r>
      <w:r w:rsidRPr="00B93F62">
        <w:rPr>
          <w:rFonts w:ascii="Times New Roman" w:eastAsia="Times New Roman" w:hAnsi="Times New Roman" w:cs="Times New Roman"/>
          <w:i/>
          <w:iCs/>
          <w:color w:val="1A1A1A"/>
          <w:sz w:val="24"/>
          <w:szCs w:val="24"/>
          <w:shd w:val="clear" w:color="auto" w:fill="FFFFFF"/>
          <w:lang w:eastAsia="ru-RU"/>
        </w:rPr>
        <w:t>Шапка красная огнем».</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lang w:eastAsia="ru-RU"/>
        </w:rPr>
        <w:t> </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b/>
          <w:bCs/>
          <w:color w:val="1A1A1A"/>
          <w:sz w:val="24"/>
          <w:szCs w:val="24"/>
          <w:shd w:val="clear" w:color="auto" w:fill="FFFFFF"/>
          <w:lang w:eastAsia="ru-RU"/>
        </w:rPr>
        <w:t>5. Упражнение «Капитан».</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1A1A1A"/>
          <w:sz w:val="24"/>
          <w:szCs w:val="24"/>
          <w:shd w:val="clear" w:color="auto" w:fill="FFFFFF"/>
          <w:lang w:eastAsia="ru-RU"/>
        </w:rPr>
        <w:t>Инструкция: «Одной рукой отдаем честь, поднося ее ко лбу внутренним ребром ладони, как бы прикрываясь от солнца. Другой рукой показываем «</w:t>
      </w:r>
      <w:proofErr w:type="spellStart"/>
      <w:r w:rsidRPr="00B93F62">
        <w:rPr>
          <w:rFonts w:ascii="Times New Roman" w:eastAsia="Times New Roman" w:hAnsi="Times New Roman" w:cs="Times New Roman"/>
          <w:color w:val="1A1A1A"/>
          <w:sz w:val="24"/>
          <w:szCs w:val="24"/>
          <w:shd w:val="clear" w:color="auto" w:fill="FFFFFF"/>
          <w:lang w:eastAsia="ru-RU"/>
        </w:rPr>
        <w:t>лайк</w:t>
      </w:r>
      <w:proofErr w:type="spellEnd"/>
      <w:r w:rsidRPr="00B93F62">
        <w:rPr>
          <w:rFonts w:ascii="Times New Roman" w:eastAsia="Times New Roman" w:hAnsi="Times New Roman" w:cs="Times New Roman"/>
          <w:color w:val="1A1A1A"/>
          <w:sz w:val="24"/>
          <w:szCs w:val="24"/>
          <w:shd w:val="clear" w:color="auto" w:fill="FFFFFF"/>
          <w:lang w:eastAsia="ru-RU"/>
        </w:rPr>
        <w:t xml:space="preserve">», все пальцы собраны в кулак кроме большого, который оттопырен вертикально вверх. Руку можно держать </w:t>
      </w:r>
      <w:proofErr w:type="gramStart"/>
      <w:r w:rsidRPr="00B93F62">
        <w:rPr>
          <w:rFonts w:ascii="Times New Roman" w:eastAsia="Times New Roman" w:hAnsi="Times New Roman" w:cs="Times New Roman"/>
          <w:color w:val="1A1A1A"/>
          <w:sz w:val="24"/>
          <w:szCs w:val="24"/>
          <w:shd w:val="clear" w:color="auto" w:fill="FFFFFF"/>
          <w:lang w:eastAsia="ru-RU"/>
        </w:rPr>
        <w:t>перед грудью</w:t>
      </w:r>
      <w:proofErr w:type="gramEnd"/>
      <w:r w:rsidRPr="00B93F62">
        <w:rPr>
          <w:rFonts w:ascii="Times New Roman" w:eastAsia="Times New Roman" w:hAnsi="Times New Roman" w:cs="Times New Roman"/>
          <w:color w:val="1A1A1A"/>
          <w:sz w:val="24"/>
          <w:szCs w:val="24"/>
          <w:shd w:val="clear" w:color="auto" w:fill="FFFFFF"/>
          <w:lang w:eastAsia="ru-RU"/>
        </w:rPr>
        <w:t xml:space="preserve"> согнутой в локте, но веселее – выпрямить, вытягивая вперед. Меняем руки. Ускоряем темп.</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1A1A1A"/>
          <w:sz w:val="24"/>
          <w:szCs w:val="24"/>
          <w:shd w:val="clear" w:color="auto" w:fill="FFFFFF"/>
          <w:lang w:eastAsia="ru-RU"/>
        </w:rPr>
        <w:t>При выполнении упражнения добавляем стих:</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i/>
          <w:iCs/>
          <w:color w:val="1A1A1A"/>
          <w:sz w:val="24"/>
          <w:szCs w:val="24"/>
          <w:shd w:val="clear" w:color="auto" w:fill="FFFFFF"/>
          <w:lang w:eastAsia="ru-RU"/>
        </w:rPr>
        <w:t>Я плыву на лодке белой, по волнам с жемчужной пеной. Я отважный Капитан, Мне не страшен ураган».</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lang w:eastAsia="ru-RU"/>
        </w:rPr>
        <w:t> </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b/>
          <w:bCs/>
          <w:color w:val="333333"/>
          <w:sz w:val="24"/>
          <w:szCs w:val="24"/>
          <w:lang w:eastAsia="ru-RU"/>
        </w:rPr>
        <w:t>6. Разминочное упражнение «Шаг на развитие координации».</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lang w:eastAsia="ru-RU"/>
        </w:rPr>
        <w:t>Данное упражнение направлено на улучшение функций опорно-двигательного аппарата ребенка, его координации движений и ориентирования в пространстве.</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b/>
          <w:bCs/>
          <w:color w:val="333333"/>
          <w:sz w:val="24"/>
          <w:szCs w:val="24"/>
          <w:shd w:val="clear" w:color="auto" w:fill="FFFFFF"/>
          <w:lang w:eastAsia="ru-RU"/>
        </w:rPr>
        <w:t>Этот вид тренировки проходит следующим образом:</w:t>
      </w:r>
    </w:p>
    <w:p w:rsidR="00B93F62" w:rsidRPr="00B93F62" w:rsidRDefault="00B93F62" w:rsidP="00B93F6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t>Необходимо занять положение стоя.</w:t>
      </w:r>
    </w:p>
    <w:p w:rsidR="00B93F62" w:rsidRPr="00B93F62" w:rsidRDefault="00B93F62" w:rsidP="00B93F6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t>Ребенок делает шаг правой ногой.</w:t>
      </w:r>
    </w:p>
    <w:p w:rsidR="00B93F62" w:rsidRPr="00B93F62" w:rsidRDefault="00B93F62" w:rsidP="00B93F6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t>Затем поджимает левую ногу назад и касается ее пятки кончиком указательного пальца правой руки.</w:t>
      </w:r>
    </w:p>
    <w:p w:rsidR="00B93F62" w:rsidRPr="00B93F62" w:rsidRDefault="00B93F62" w:rsidP="00B93F6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t>После этого делается шаг левой ногой, выполняются аналогичные действия пальцами левой руки. Повторяем 5 – 7 раз.</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lang w:eastAsia="ru-RU"/>
        </w:rPr>
        <w:t> </w:t>
      </w:r>
    </w:p>
    <w:p w:rsidR="00B93F62" w:rsidRPr="00B93F62" w:rsidRDefault="00B93F62" w:rsidP="00B93F62">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b/>
          <w:bCs/>
          <w:color w:val="333333"/>
          <w:sz w:val="24"/>
          <w:szCs w:val="24"/>
          <w:shd w:val="clear" w:color="auto" w:fill="FFFFFF"/>
          <w:lang w:eastAsia="ru-RU"/>
        </w:rPr>
        <w:t>Библиографический список</w:t>
      </w:r>
    </w:p>
    <w:p w:rsidR="00B93F62" w:rsidRPr="00B93F62" w:rsidRDefault="00B93F62" w:rsidP="00B93F6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t>Волкова, Г. А. Логопедическая ритмика / Г.А. Волкова. - М.: Детство-Пресс, 2010. - 352 c.</w:t>
      </w:r>
    </w:p>
    <w:p w:rsidR="00B93F62" w:rsidRPr="00B93F62" w:rsidRDefault="00B93F62" w:rsidP="00B93F6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B93F62">
        <w:rPr>
          <w:rFonts w:ascii="Times New Roman" w:eastAsia="Times New Roman" w:hAnsi="Times New Roman" w:cs="Times New Roman"/>
          <w:color w:val="333333"/>
          <w:sz w:val="24"/>
          <w:szCs w:val="24"/>
          <w:shd w:val="clear" w:color="auto" w:fill="FFFFFF"/>
          <w:lang w:eastAsia="ru-RU"/>
        </w:rPr>
        <w:t>Анищенкова</w:t>
      </w:r>
      <w:proofErr w:type="spellEnd"/>
      <w:r w:rsidRPr="00B93F62">
        <w:rPr>
          <w:rFonts w:ascii="Times New Roman" w:eastAsia="Times New Roman" w:hAnsi="Times New Roman" w:cs="Times New Roman"/>
          <w:color w:val="333333"/>
          <w:sz w:val="24"/>
          <w:szCs w:val="24"/>
          <w:shd w:val="clear" w:color="auto" w:fill="FFFFFF"/>
          <w:lang w:eastAsia="ru-RU"/>
        </w:rPr>
        <w:t xml:space="preserve">, Е.С. Логопедическая ритмика для развития речи дошкольников / Е.С. </w:t>
      </w:r>
      <w:proofErr w:type="spellStart"/>
      <w:r w:rsidRPr="00B93F62">
        <w:rPr>
          <w:rFonts w:ascii="Times New Roman" w:eastAsia="Times New Roman" w:hAnsi="Times New Roman" w:cs="Times New Roman"/>
          <w:color w:val="333333"/>
          <w:sz w:val="24"/>
          <w:szCs w:val="24"/>
          <w:shd w:val="clear" w:color="auto" w:fill="FFFFFF"/>
          <w:lang w:eastAsia="ru-RU"/>
        </w:rPr>
        <w:t>Анищенкова</w:t>
      </w:r>
      <w:proofErr w:type="spellEnd"/>
      <w:r w:rsidRPr="00B93F62">
        <w:rPr>
          <w:rFonts w:ascii="Times New Roman" w:eastAsia="Times New Roman" w:hAnsi="Times New Roman" w:cs="Times New Roman"/>
          <w:color w:val="333333"/>
          <w:sz w:val="24"/>
          <w:szCs w:val="24"/>
          <w:shd w:val="clear" w:color="auto" w:fill="FFFFFF"/>
          <w:lang w:eastAsia="ru-RU"/>
        </w:rPr>
        <w:t>. - М.: ИЗДАТЕЛЬСТВО "АСТ", 2005. - 798 c.</w:t>
      </w:r>
    </w:p>
    <w:p w:rsidR="00B93F62" w:rsidRPr="00B93F62" w:rsidRDefault="00B93F62" w:rsidP="00B93F6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t>Костылева, Н. Ю. Покажи и расскажи. Игровые упражнения на основе фонетической ритмики / Н.Ю. Костылева. - М.: Сфера, 2014. - 530 c.</w:t>
      </w:r>
    </w:p>
    <w:p w:rsidR="00B93F62" w:rsidRPr="00B93F62" w:rsidRDefault="00B93F62" w:rsidP="00B93F6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t>Макарова, Н. Ш. Коррекция неречевых и речевых нарушений у детей дошкольного возраста на основе логопедической ритмики / Н.Ш. Макарова. - М.: Детство-Пресс, 2009. - 386 c.</w:t>
      </w:r>
    </w:p>
    <w:p w:rsidR="00B93F62" w:rsidRPr="00B93F62" w:rsidRDefault="00B93F62" w:rsidP="00B93F6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93F62">
        <w:rPr>
          <w:rFonts w:ascii="Times New Roman" w:eastAsia="Times New Roman" w:hAnsi="Times New Roman" w:cs="Times New Roman"/>
          <w:color w:val="333333"/>
          <w:sz w:val="24"/>
          <w:szCs w:val="24"/>
          <w:shd w:val="clear" w:color="auto" w:fill="FFFFFF"/>
          <w:lang w:eastAsia="ru-RU"/>
        </w:rPr>
        <w:t xml:space="preserve">Мухина, А.Я. </w:t>
      </w:r>
      <w:proofErr w:type="spellStart"/>
      <w:r w:rsidRPr="00B93F62">
        <w:rPr>
          <w:rFonts w:ascii="Times New Roman" w:eastAsia="Times New Roman" w:hAnsi="Times New Roman" w:cs="Times New Roman"/>
          <w:color w:val="333333"/>
          <w:sz w:val="24"/>
          <w:szCs w:val="24"/>
          <w:shd w:val="clear" w:color="auto" w:fill="FFFFFF"/>
          <w:lang w:eastAsia="ru-RU"/>
        </w:rPr>
        <w:t>Речедвигательная</w:t>
      </w:r>
      <w:proofErr w:type="spellEnd"/>
      <w:r w:rsidRPr="00B93F62">
        <w:rPr>
          <w:rFonts w:ascii="Times New Roman" w:eastAsia="Times New Roman" w:hAnsi="Times New Roman" w:cs="Times New Roman"/>
          <w:color w:val="333333"/>
          <w:sz w:val="24"/>
          <w:szCs w:val="24"/>
          <w:shd w:val="clear" w:color="auto" w:fill="FFFFFF"/>
          <w:lang w:eastAsia="ru-RU"/>
        </w:rPr>
        <w:t xml:space="preserve"> ритмика / А.Я. Мухина. - М.: ИЗДАТЕЛЬСТВО "АСТ", 2012. - 128 c.</w:t>
      </w:r>
    </w:p>
    <w:p w:rsidR="00B93F62" w:rsidRPr="00B93F62" w:rsidRDefault="00B93F62" w:rsidP="00B93F6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B93F62">
        <w:rPr>
          <w:rFonts w:ascii="Times New Roman" w:eastAsia="Times New Roman" w:hAnsi="Times New Roman" w:cs="Times New Roman"/>
          <w:color w:val="333333"/>
          <w:sz w:val="24"/>
          <w:szCs w:val="24"/>
          <w:shd w:val="clear" w:color="auto" w:fill="FFFFFF"/>
          <w:lang w:eastAsia="ru-RU"/>
        </w:rPr>
        <w:t>Нищева</w:t>
      </w:r>
      <w:proofErr w:type="spellEnd"/>
      <w:r w:rsidRPr="00B93F62">
        <w:rPr>
          <w:rFonts w:ascii="Times New Roman" w:eastAsia="Times New Roman" w:hAnsi="Times New Roman" w:cs="Times New Roman"/>
          <w:color w:val="333333"/>
          <w:sz w:val="24"/>
          <w:szCs w:val="24"/>
          <w:shd w:val="clear" w:color="auto" w:fill="FFFFFF"/>
          <w:lang w:eastAsia="ru-RU"/>
        </w:rPr>
        <w:t xml:space="preserve">, Н. В. Логопедическая ритмика в системе коррекционно-развивающей работы в детском саду. Учебно-методическое пособие (+ CD-ROM) / Н.В. </w:t>
      </w:r>
      <w:proofErr w:type="spellStart"/>
      <w:r w:rsidRPr="00B93F62">
        <w:rPr>
          <w:rFonts w:ascii="Times New Roman" w:eastAsia="Times New Roman" w:hAnsi="Times New Roman" w:cs="Times New Roman"/>
          <w:color w:val="333333"/>
          <w:sz w:val="24"/>
          <w:szCs w:val="24"/>
          <w:shd w:val="clear" w:color="auto" w:fill="FFFFFF"/>
          <w:lang w:eastAsia="ru-RU"/>
        </w:rPr>
        <w:t>Нищева</w:t>
      </w:r>
      <w:proofErr w:type="spellEnd"/>
      <w:r w:rsidRPr="00B93F62">
        <w:rPr>
          <w:rFonts w:ascii="Times New Roman" w:eastAsia="Times New Roman" w:hAnsi="Times New Roman" w:cs="Times New Roman"/>
          <w:color w:val="333333"/>
          <w:sz w:val="24"/>
          <w:szCs w:val="24"/>
          <w:shd w:val="clear" w:color="auto" w:fill="FFFFFF"/>
          <w:lang w:eastAsia="ru-RU"/>
        </w:rPr>
        <w:t>. - М.: Детство-Пресс, 2014. - 275 c.</w:t>
      </w:r>
    </w:p>
    <w:p w:rsidR="00DE1189" w:rsidRPr="00B93F62" w:rsidRDefault="00DE1189">
      <w:pPr>
        <w:rPr>
          <w:rFonts w:ascii="Times New Roman" w:hAnsi="Times New Roman" w:cs="Times New Roman"/>
          <w:sz w:val="24"/>
          <w:szCs w:val="24"/>
        </w:rPr>
      </w:pPr>
    </w:p>
    <w:sectPr w:rsidR="00DE1189" w:rsidRPr="00B93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C7DF6"/>
    <w:multiLevelType w:val="multilevel"/>
    <w:tmpl w:val="4E6E4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1D15A8"/>
    <w:multiLevelType w:val="multilevel"/>
    <w:tmpl w:val="F21EF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BA7AF3"/>
    <w:multiLevelType w:val="multilevel"/>
    <w:tmpl w:val="3DB6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E3"/>
    <w:rsid w:val="00B77FE3"/>
    <w:rsid w:val="00B93F62"/>
    <w:rsid w:val="00DE1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D7097-F5D1-4C78-90A2-C21F21F5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38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1098</Words>
  <Characters>6263</Characters>
  <Application>Microsoft Office Word</Application>
  <DocSecurity>0</DocSecurity>
  <Lines>52</Lines>
  <Paragraphs>14</Paragraphs>
  <ScaleCrop>false</ScaleCrop>
  <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MAOU_SOSH48@gmail.com</dc:creator>
  <cp:keywords/>
  <dc:description/>
  <cp:lastModifiedBy>MAOU_SOSH48@gmail.com</cp:lastModifiedBy>
  <cp:revision>2</cp:revision>
  <dcterms:created xsi:type="dcterms:W3CDTF">2024-10-08T06:04:00Z</dcterms:created>
  <dcterms:modified xsi:type="dcterms:W3CDTF">2024-10-08T06:06:00Z</dcterms:modified>
</cp:coreProperties>
</file>