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43" w:rsidRPr="00143843" w:rsidRDefault="00143843" w:rsidP="001438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36"/>
          <w:szCs w:val="36"/>
        </w:rPr>
      </w:pPr>
      <w:bookmarkStart w:id="0" w:name="_GoBack"/>
      <w:bookmarkEnd w:id="0"/>
      <w:r w:rsidRPr="00143843">
        <w:rPr>
          <w:b/>
          <w:sz w:val="36"/>
          <w:szCs w:val="36"/>
        </w:rPr>
        <w:t>«Нравственно-патриотическое воспитание дошкольников посредством игры»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 xml:space="preserve">Проблема нравственного воспитания детей дошкольного возраста актуальна в сложившейся ситуации в современном обществе. Возникшая </w:t>
      </w:r>
      <w:proofErr w:type="spellStart"/>
      <w:r w:rsidRPr="00143843">
        <w:rPr>
          <w:sz w:val="28"/>
          <w:szCs w:val="28"/>
        </w:rPr>
        <w:t>бездуховность</w:t>
      </w:r>
      <w:proofErr w:type="spellEnd"/>
      <w:r w:rsidRPr="00143843">
        <w:rPr>
          <w:sz w:val="28"/>
          <w:szCs w:val="28"/>
        </w:rPr>
        <w:t>, обусловленная отчуждением человека от культуры, как способа сохранения и передачи ценностей своего народа, ведут к изменению понимания добра и зла у подрастающего поколения и ставят общество перед опасностью моральной деградации.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Налицо тот факт, что современные дети мало знают о культурных традициях своего народа, часто проявляют равнодушие к близким людям, сверстникам.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У детей недостаточно знаний о своей семье, близких людях, многие не знают домашний адрес, свой день рождения, имя, отчество родителей, профессии родителей, затрудняются ответить на вопросы, касающиеся родного города, своей страны.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Чтобы человек действительно чтил память предков, уважал Отечество, чувствовал ответственность за свою Родину, его надо таким воспитать. Среда, образ жизни в семье, отношения в детском коллективе – все это формирует чувство любви и отношение к тому месту, где ребенок живет.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Таким образом, нравственно-патриотическое воспитание детей является одной из основных задач дошкольного образовательного учреждения.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Ведущий вид деятельности в дошкольном возрасте – игра, и в то же время игра – мощное средство коррекции поведения детей, формирования взаимоотношений, воспитания нравственно-волевых качеств.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 xml:space="preserve">«Игра — это огромное окно, через которое в </w:t>
      </w:r>
      <w:proofErr w:type="gramStart"/>
      <w:r w:rsidRPr="00143843">
        <w:rPr>
          <w:sz w:val="28"/>
          <w:szCs w:val="28"/>
        </w:rPr>
        <w:t>духовный</w:t>
      </w:r>
      <w:proofErr w:type="gramEnd"/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мир ребенка вливается живительный поток представлений,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понятий об окружающем мире.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Игра — это искра, зажигающая поток пытливости и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любознательности».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В. А. Сухомлинский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Игра используется как одна из активных форм работы по данному направлению, ведь любые, без исключения, виды детских игр подходят для реализации задач патриотического воспитания, помогают привить уважительное отношение к историческим и культурным ценностям родной страны.</w:t>
      </w:r>
    </w:p>
    <w:p w:rsidR="007206EC" w:rsidRPr="004C56BF" w:rsidRDefault="007206EC" w:rsidP="004C56B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4C56BF">
        <w:rPr>
          <w:b/>
          <w:sz w:val="28"/>
          <w:szCs w:val="28"/>
        </w:rPr>
        <w:t>Виды игр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143843">
        <w:rPr>
          <w:b/>
          <w:sz w:val="28"/>
          <w:szCs w:val="28"/>
        </w:rPr>
        <w:t>Игры – приветствия.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143843">
        <w:rPr>
          <w:sz w:val="28"/>
          <w:szCs w:val="28"/>
        </w:rPr>
        <w:t>Игры-приветствий</w:t>
      </w:r>
      <w:proofErr w:type="gramEnd"/>
      <w:r w:rsidRPr="00143843">
        <w:rPr>
          <w:sz w:val="28"/>
          <w:szCs w:val="28"/>
        </w:rPr>
        <w:t xml:space="preserve"> ориентирует педагогов на использование наиболее доступных, специально отобранных средств для развития эмоциональной устойчивости дошкольников.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Игры-приветствия могут использоваться в часы утреннего приема, или как начальная часть структуры построения непосредственно – образовательной деятельности с детьми. Основная их цель — формирование позитивного настроя, доброжелательного отношения детей друг к другу и к педагогу, создание теплой дружеской атмосферы в группе, пробуждение чувства защищённости и уверенности ребёнка в том, что в детском саду его любят и ждут.</w:t>
      </w:r>
    </w:p>
    <w:p w:rsidR="003563BB" w:rsidRPr="00143843" w:rsidRDefault="007206EC" w:rsidP="007206EC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143843">
        <w:rPr>
          <w:rFonts w:ascii="Times New Roman" w:hAnsi="Times New Roman" w:cs="Times New Roman"/>
          <w:b/>
          <w:sz w:val="28"/>
          <w:szCs w:val="28"/>
        </w:rPr>
        <w:t>Дидактические игры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 xml:space="preserve">В дидактических играх развивается сообразительность, умение самостоятельно решать поставленную задачу, согласовывать свои действия с действиями ведущего и других участников игры. В играх проявляются и развиваются необходимые к школе качества: произвольное поведение, образное и логическое мышление, воображение, познавательная активность. Чувства уважения и гордости за свою страну, за свой народ прививают </w:t>
      </w:r>
      <w:r w:rsidRPr="00143843">
        <w:rPr>
          <w:sz w:val="28"/>
          <w:szCs w:val="28"/>
        </w:rPr>
        <w:lastRenderedPageBreak/>
        <w:t>дидактические игры с национальным колоритом, помогают в воспитании любви к родной земле, гордости, принадлежности к этому народу.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b/>
          <w:sz w:val="28"/>
          <w:szCs w:val="28"/>
        </w:rPr>
        <w:t>Дидактические игры</w:t>
      </w:r>
      <w:r w:rsidRPr="00143843">
        <w:rPr>
          <w:sz w:val="28"/>
          <w:szCs w:val="28"/>
        </w:rPr>
        <w:t xml:space="preserve"> </w:t>
      </w:r>
      <w:r w:rsidRPr="00143843">
        <w:rPr>
          <w:b/>
          <w:sz w:val="28"/>
          <w:szCs w:val="28"/>
        </w:rPr>
        <w:t>с предметами</w:t>
      </w:r>
      <w:r w:rsidR="00C73F1A" w:rsidRPr="00143843">
        <w:rPr>
          <w:sz w:val="28"/>
          <w:szCs w:val="28"/>
        </w:rPr>
        <w:t xml:space="preserve"> </w:t>
      </w:r>
      <w:r w:rsidRPr="00143843">
        <w:rPr>
          <w:sz w:val="28"/>
          <w:szCs w:val="28"/>
        </w:rPr>
        <w:t>- основаны на непосредственном восприятии детей, соответствуют стремлению ребенка действовать с предметами и таким образом знакомиться с ними. В играх с предметами дети учатся сравнивать, устанавливать сходство и различия предметов. Ценность этих игр в том, что с их помощью дети знакомятся со свойствами предметов, величиной, цветом. Так, например, при ознакомлении детей с народными промыслами успешно используются вышивки, посуда разных мастеров, куклы, матрешки, берестяные изделия.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b/>
          <w:sz w:val="28"/>
          <w:szCs w:val="28"/>
        </w:rPr>
        <w:t>Настольно - печатные дидактические игры</w:t>
      </w:r>
      <w:r w:rsidRPr="00143843">
        <w:rPr>
          <w:sz w:val="28"/>
          <w:szCs w:val="28"/>
        </w:rPr>
        <w:t xml:space="preserve"> </w:t>
      </w:r>
      <w:proofErr w:type="gramStart"/>
      <w:r w:rsidRPr="00143843">
        <w:rPr>
          <w:sz w:val="28"/>
          <w:szCs w:val="28"/>
        </w:rPr>
        <w:t>–э</w:t>
      </w:r>
      <w:proofErr w:type="gramEnd"/>
      <w:r w:rsidRPr="00143843">
        <w:rPr>
          <w:sz w:val="28"/>
          <w:szCs w:val="28"/>
        </w:rPr>
        <w:t>то интересное занятие для детей при ознакомлении с окружающим миром, миром животных и растений, явлениями живой и неживой природы. Они разнообразны по видам: "лото", "домино", парные картинки", «лабиринты». С помощью настольно-печатных игр мы успешно развиваем речевые навыки, математические способности, логику, внимание, учиться моделировать жизненные схемы и принимать решения, воспитываем у детей дух патриотизма.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b/>
          <w:sz w:val="28"/>
          <w:szCs w:val="28"/>
        </w:rPr>
        <w:t>Словесные игры</w:t>
      </w:r>
      <w:r w:rsidRPr="00143843">
        <w:rPr>
          <w:sz w:val="28"/>
          <w:szCs w:val="28"/>
        </w:rPr>
        <w:t xml:space="preserve"> – это эффективный метод воспитания самостоятельности мышления и развития речи у детей. Они построены на словах и действиях играющих, дети самостоятельно решают разнообразные мыслительные задачи: описывают предметы, выделяя характерные их признаки, отгадывают их по описанию, находят сходства и различия этих предметов и явлений природы. Много словесных игр используем при воспитании нравственных чувств.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b/>
          <w:sz w:val="28"/>
          <w:szCs w:val="28"/>
        </w:rPr>
        <w:t>Народные игры</w:t>
      </w:r>
      <w:r w:rsidRPr="00143843">
        <w:rPr>
          <w:sz w:val="28"/>
          <w:szCs w:val="28"/>
        </w:rPr>
        <w:t xml:space="preserve"> являются неотъемлемой частью нравственно-патриотического воспитания дошкольников. </w:t>
      </w:r>
      <w:proofErr w:type="gramStart"/>
      <w:r w:rsidRPr="00143843">
        <w:rPr>
          <w:sz w:val="28"/>
          <w:szCs w:val="28"/>
        </w:rPr>
        <w:t>В них отражается образ жизни людей, их труд, быт, национальные устои, представления о чести, смелости, мужестве, желание обладать силой, ловкостью, выносливостью, проявлять смекалку, выдержку, находчивость.</w:t>
      </w:r>
      <w:proofErr w:type="gramEnd"/>
      <w:r w:rsidRPr="00143843">
        <w:rPr>
          <w:sz w:val="28"/>
          <w:szCs w:val="28"/>
        </w:rPr>
        <w:t xml:space="preserve"> Радость движения сочетается с духовным обогащением детей. Особенность народных игр в том, что они, имея нравственную основу, учат детей обретать гармонию с окружающим миром, формируют устойчивое, заинтересованное, уважительное отношение к культуре родной страны, создается эмоционально положительная основа для развития патриотических чувств. По содержанию народные игры лаконичны, выразительны и доступны ребенку. Они вызывают активную работу мысли, способствуют расширению кругозора, уточнению представлений об окружающем мире. Перед игрой рассказываем о культуре и быте того или иного народа. В конце игры следует положительно оценить поступки тех детей, кто проявил смелость, ловкость, выдержку и взаимопомощь.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Народные игры в комплексе с другими воспитательными средствами представляют собой основу формирования гармонически развитой, активной личности, сочетающей в себе духовное богатство и физическое совершенство.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 xml:space="preserve">Неоспоримо значение </w:t>
      </w:r>
      <w:r w:rsidRPr="00143843">
        <w:rPr>
          <w:b/>
          <w:sz w:val="28"/>
          <w:szCs w:val="28"/>
        </w:rPr>
        <w:t>хороводной игры</w:t>
      </w:r>
      <w:r w:rsidRPr="00143843">
        <w:rPr>
          <w:sz w:val="28"/>
          <w:szCs w:val="28"/>
        </w:rPr>
        <w:t xml:space="preserve"> в нравственном и патриотическом воспитании, в развитии родного языка, а также и в художественном развитии дошкольников. Возможность применения хороводов для творческого развития ребенка обусловлена широким спектром средств выразительности этих игр и свободой выбора форм участия в них детей. Хороводная игра содействует реализации индивидуальных проявлений практически каждого дошкольника в условиях совместной деятельности.</w:t>
      </w:r>
    </w:p>
    <w:p w:rsidR="007206EC" w:rsidRPr="00143843" w:rsidRDefault="007206EC" w:rsidP="007206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Хороводная игра постепенно исчезает из жизни современного ребенка, поэтому мы должны возродить преемственность поколений, дать детям нравственные устои, патриотические настроения, привить детям любовь к русской культуре, познакомить с ее истоками, обычаями, традициями, обрядами. Мы – педагоги должны приобщить новые поколения к исторической памяти народа и сохранить ее в наших детях.</w:t>
      </w:r>
    </w:p>
    <w:p w:rsidR="00C73F1A" w:rsidRPr="00143843" w:rsidRDefault="00C73F1A" w:rsidP="00C73F1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Процесс освоения ребёнком хороводной игры проходит в три этапа.</w:t>
      </w:r>
    </w:p>
    <w:p w:rsidR="00C73F1A" w:rsidRPr="00143843" w:rsidRDefault="00C73F1A" w:rsidP="00C73F1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lastRenderedPageBreak/>
        <w:t>На первом этапе ставятся задачи: познакомить детей с новой игрой, хороводом, создать целостное впечатление о музыке и движении, начать разучивание.</w:t>
      </w:r>
    </w:p>
    <w:p w:rsidR="00C73F1A" w:rsidRPr="00143843" w:rsidRDefault="00C73F1A" w:rsidP="00C73F1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На втором этапе задачи изменяются – это углублённое разучивание движений, уточнение его элементов и создание целостного образа, настроения хоровода.</w:t>
      </w:r>
    </w:p>
    <w:p w:rsidR="00C73F1A" w:rsidRPr="00143843" w:rsidRDefault="00C73F1A" w:rsidP="00C73F1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На третьем этапе задача заключается в том, чтобы закрепить представления о музыке и движении, побуждая детей самостоятельно выполнять разученные движения, а в дальнейшем применять их в повседневной жизни под пение, аккомпанемент детских музыкальных инструментов.</w:t>
      </w:r>
    </w:p>
    <w:p w:rsidR="00C73F1A" w:rsidRPr="00143843" w:rsidRDefault="00C73F1A" w:rsidP="00C73F1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Хороводные игры включаются в детские праздники и развлечения, в комплексы утренней гимнастики, в физкультурные занятия.</w:t>
      </w:r>
    </w:p>
    <w:p w:rsidR="00C73F1A" w:rsidRPr="00143843" w:rsidRDefault="00C73F1A" w:rsidP="00C73F1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 xml:space="preserve">Нашим детям нужны современные хороводы, которые наполнены близким для них содержанием, динамичны и увлекательны. Это возможность не только петь, но и двигаться вместе </w:t>
      </w:r>
      <w:proofErr w:type="gramStart"/>
      <w:r w:rsidRPr="00143843">
        <w:rPr>
          <w:sz w:val="28"/>
          <w:szCs w:val="28"/>
        </w:rPr>
        <w:t>со</w:t>
      </w:r>
      <w:proofErr w:type="gramEnd"/>
      <w:r w:rsidRPr="00143843">
        <w:rPr>
          <w:sz w:val="28"/>
          <w:szCs w:val="28"/>
        </w:rPr>
        <w:t xml:space="preserve"> взрослыми, подражать им, быть похожими на них, оставаясь при этом детьми. Хороводная игра как феномен культуры не только обучает, развивает, воспитывает, социализирует, но и формирует нравственно-патриотические качества, является национальным богатством.</w:t>
      </w:r>
    </w:p>
    <w:p w:rsidR="00C73F1A" w:rsidRPr="00143843" w:rsidRDefault="00C73F1A" w:rsidP="00C73F1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b/>
          <w:sz w:val="28"/>
          <w:szCs w:val="28"/>
        </w:rPr>
        <w:t>Театрализованная игра</w:t>
      </w:r>
      <w:r w:rsidRPr="00143843">
        <w:rPr>
          <w:sz w:val="28"/>
          <w:szCs w:val="28"/>
        </w:rPr>
        <w:t>, является эффективным средством социализации дошкольников в процессе осмысления литературного или фольклорного произведения и формирования чувства патриотизма. Характерной особенностью театрализованных игр является их фольклорная или литературная основа. В играх драматизациях на фольклорной основе дети узнают об обычаях русского народа: муку хранили в амбарах, сусеках, с раннего детства приучали детей к домашнему хозяйству, заготавливали рыбу на зиму – дед в сказке наловил рыбы целые сани. Всё это обыгрывается, переживается детьми, запоминается. Активизируется и совершенствуется словарный запас. Дети запоминают крылатые выражения пословицы, поговорки, прибаутки, меткие выражения: «</w:t>
      </w:r>
      <w:proofErr w:type="gramStart"/>
      <w:r w:rsidRPr="00143843">
        <w:rPr>
          <w:sz w:val="28"/>
          <w:szCs w:val="28"/>
        </w:rPr>
        <w:t>битый</w:t>
      </w:r>
      <w:proofErr w:type="gramEnd"/>
      <w:r w:rsidRPr="00143843">
        <w:rPr>
          <w:sz w:val="28"/>
          <w:szCs w:val="28"/>
        </w:rPr>
        <w:t xml:space="preserve"> небитого везёт», «задал стрекача», «жили-поживали», «у страха глаза велики», «утра вечера мудренее», «души не чают».</w:t>
      </w:r>
    </w:p>
    <w:p w:rsidR="00C73F1A" w:rsidRPr="00143843" w:rsidRDefault="00C73F1A" w:rsidP="00C73F1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b/>
          <w:sz w:val="28"/>
          <w:szCs w:val="28"/>
        </w:rPr>
        <w:t>Игры-драматизации</w:t>
      </w:r>
      <w:r w:rsidRPr="00143843">
        <w:rPr>
          <w:sz w:val="28"/>
          <w:szCs w:val="28"/>
        </w:rPr>
        <w:t xml:space="preserve"> дают возможность не просто рассмотреть и примерить народные костюмы, а и действовать в них, как бы «прожить» в них определённый период, почувствовать на плечах теплоту шали, кокошник на голове, рубашку-косоворотку на плечах, расписной кушак на поясе; оценить преимущества и недостатки русского народного костюма, его красоту, яркость, красочность, нарядность.</w:t>
      </w:r>
    </w:p>
    <w:p w:rsidR="00C73F1A" w:rsidRPr="00143843" w:rsidRDefault="00C73F1A" w:rsidP="00C73F1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Кроме фольклорной основы для игр-драматизаций, есть литературный материал, имеющий патриотическую направленность. Это экологические сказки. В этих сказках воспитывается любовь к родной природе, чувство сопереживания, сочувствия, желание помочь, защитить природу.</w:t>
      </w:r>
    </w:p>
    <w:p w:rsidR="00C73F1A" w:rsidRPr="00143843" w:rsidRDefault="00C73F1A" w:rsidP="00C73F1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Воспитание чувства патриотизма в играх-драматизациях на фольклорной и экологической основе идёт, как бы опосредовано. Здесь прямо не говорится о том, что Родину нужно любить, беречь, защищать.</w:t>
      </w:r>
    </w:p>
    <w:p w:rsidR="00C73F1A" w:rsidRPr="00143843" w:rsidRDefault="00C73F1A" w:rsidP="00C73F1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b/>
          <w:sz w:val="28"/>
          <w:szCs w:val="28"/>
        </w:rPr>
        <w:t>Сюжетно-ролевая игра</w:t>
      </w:r>
      <w:r w:rsidRPr="00143843">
        <w:rPr>
          <w:sz w:val="28"/>
          <w:szCs w:val="28"/>
        </w:rPr>
        <w:t xml:space="preserve"> используется как одна из активных форм работы по патриотическому воспитанию детей. Она часто недооценивается педагогами и родителями. Темы игр однообразны, сюжеты бедны и формальны, роли традиционны. Достаточно редкими становятся игры с военно-патриотической тематикой, отражающие героические подвиги нашего народа. Дети в основном отражают сюжеты иностранных мультфильмов и кинофильмов, разворачивают агрессивные сюжеты. Вот схема последовательной работы по патриотическому воспитанию детей через сюжетно-ролевую игру.</w:t>
      </w:r>
    </w:p>
    <w:p w:rsidR="00C73F1A" w:rsidRPr="00143843" w:rsidRDefault="00C73F1A" w:rsidP="00C73F1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 xml:space="preserve">В последнее время семья переживает не лучшие времена: стремясь заработать на хлеб насущный, родители все меньше внимания уделяют детям, растет число неблагополучных, неполных семей. Ребенку все сложнее полюбить свой дом, семью, детский сад. Поэтому </w:t>
      </w:r>
      <w:r w:rsidRPr="00143843">
        <w:rPr>
          <w:sz w:val="28"/>
          <w:szCs w:val="28"/>
        </w:rPr>
        <w:lastRenderedPageBreak/>
        <w:t xml:space="preserve">необходимо создавать условия для формирования у детей эмоционально насыщенного образа дома. Дети должны научиться не только брать, но и отдавать: заботиться о </w:t>
      </w:r>
      <w:proofErr w:type="gramStart"/>
      <w:r w:rsidRPr="00143843">
        <w:rPr>
          <w:sz w:val="28"/>
          <w:szCs w:val="28"/>
        </w:rPr>
        <w:t>близких</w:t>
      </w:r>
      <w:proofErr w:type="gramEnd"/>
      <w:r w:rsidRPr="00143843">
        <w:rPr>
          <w:sz w:val="28"/>
          <w:szCs w:val="28"/>
        </w:rPr>
        <w:t xml:space="preserve"> с детства, быть внимательными друг к другу, словом и делом помогать. Эти задачи мы можем реализовать через сюжетно-ролевую игру «Семья». Существует несколько вариантов этой игры. Например, «Семейные праздники», «Семья в гостях у бабушки», «Наша дружная семья».</w:t>
      </w:r>
    </w:p>
    <w:p w:rsidR="00C73F1A" w:rsidRPr="00143843" w:rsidRDefault="00C73F1A" w:rsidP="00C73F1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 xml:space="preserve">Детям младшего дошкольного возраста трудно представить город в целом, значит, знакомим детей с тем, что их окружает, а именно </w:t>
      </w:r>
      <w:proofErr w:type="gramStart"/>
      <w:r w:rsidRPr="00143843">
        <w:rPr>
          <w:sz w:val="28"/>
          <w:szCs w:val="28"/>
        </w:rPr>
        <w:t>с</w:t>
      </w:r>
      <w:proofErr w:type="gramEnd"/>
      <w:r w:rsidRPr="00143843">
        <w:rPr>
          <w:sz w:val="28"/>
          <w:szCs w:val="28"/>
        </w:rPr>
        <w:t xml:space="preserve"> </w:t>
      </w:r>
      <w:proofErr w:type="gramStart"/>
      <w:r w:rsidRPr="00143843">
        <w:rPr>
          <w:sz w:val="28"/>
          <w:szCs w:val="28"/>
        </w:rPr>
        <w:t>детским</w:t>
      </w:r>
      <w:proofErr w:type="gramEnd"/>
      <w:r w:rsidRPr="00143843">
        <w:rPr>
          <w:sz w:val="28"/>
          <w:szCs w:val="28"/>
        </w:rPr>
        <w:t xml:space="preserve"> садом, с помещениями, находящимися в нем. Знакомство проводим в форме экскурсий. Рассказываем о труде людей, работающих в детском саду. Читаем соответствующую литературу и рассматриваем тематические иллюстрации. Полученные новые знания дети используют и закрепляют в сюжетно-ролевых играх: «Детский сад», «Мы песенку поем», «Кто ухаживает за нами в детском саду», «Мы — поварята». Старшие дети играют в такие игры, как «Дом моды», «Кафе», «Макдоналдс».</w:t>
      </w:r>
    </w:p>
    <w:p w:rsidR="00C73F1A" w:rsidRPr="00143843" w:rsidRDefault="00C73F1A" w:rsidP="00C73F1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Внимание детей постарше нужно привлечь к объектам, расположенным на ближайших улицах: школа, кинотеатр, почта, аптека и т. д. Необходимо рассказать об их назначении и подчеркнуть, что все это создано для удобства людей. Полученные знания используются в таких играх, как «Школа», «Почта», «Аптека», «Ателье». Более детально познакомиться с родными местами позволяют следующие игры: «Это улица моя», «Путешествие на автобусе», «Я — парикмахер», «Наша больница», «Овощной магазин».</w:t>
      </w:r>
    </w:p>
    <w:p w:rsidR="00C73F1A" w:rsidRPr="00143843" w:rsidRDefault="00C73F1A" w:rsidP="00C73F1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Диапазон объектов, с которыми знакомят старших дошкольников, расширяется — это район и город в целом, его достопримечательности, исторические места и памятники. Дети получают краеведческие сведения о родном городе, об истории его возникновения, о его достопримечательностях, видах транспорта, городских зданиях и учреждениях, трудовой деятельности людей, знаменитых земляках. С этой целью проводятся экскурсии по городу, на природу, наблюдения за трудом взрослых. Дети очень любят игры-путешествия, поэтому реализуют свои знания в сюжетно-ролевых играх «Путешествие по родному городу», «Путешествие на автобусе». Часто сюжетно-ролевые игры соединяются со строительными играми, что побуждает детей отправиться в дальнее плавание («Подводники», «Моряки») или в полет («Путешествие к далеким планетам», «Летчики»). Дети при этом строят лодку или самолет, корабль.</w:t>
      </w:r>
    </w:p>
    <w:p w:rsidR="00C73F1A" w:rsidRPr="00143843" w:rsidRDefault="00C73F1A" w:rsidP="00C73F1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rStyle w:val="a5"/>
          <w:sz w:val="28"/>
          <w:szCs w:val="28"/>
          <w:bdr w:val="none" w:sz="0" w:space="0" w:color="auto" w:frame="1"/>
        </w:rPr>
        <w:t>Подвижные игры</w:t>
      </w:r>
    </w:p>
    <w:p w:rsidR="00C73F1A" w:rsidRPr="00143843" w:rsidRDefault="00C73F1A" w:rsidP="00C73F1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Пальчиковые игры помогают в пополнении словарного запаса и в развитии речи детей, дают возможность узнать педагогический </w:t>
      </w:r>
      <w:hyperlink r:id="rId5" w:tooltip="Опыт работы, практика" w:history="1">
        <w:r w:rsidRPr="00143843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опыт русского народа</w:t>
        </w:r>
      </w:hyperlink>
      <w:r w:rsidRPr="00143843">
        <w:rPr>
          <w:sz w:val="28"/>
          <w:szCs w:val="28"/>
        </w:rPr>
        <w:t>, который интуитивно угадывал связь между речью и пальчиковой моторикой. Эти игры все помнят с детства: "</w:t>
      </w:r>
      <w:proofErr w:type="gramStart"/>
      <w:r w:rsidRPr="00143843">
        <w:rPr>
          <w:sz w:val="28"/>
          <w:szCs w:val="28"/>
        </w:rPr>
        <w:t>Сорока-белобока</w:t>
      </w:r>
      <w:proofErr w:type="gramEnd"/>
      <w:r w:rsidRPr="00143843">
        <w:rPr>
          <w:sz w:val="28"/>
          <w:szCs w:val="28"/>
        </w:rPr>
        <w:t>", "Ладушки", "Коза Дереза" и т. д.</w:t>
      </w:r>
    </w:p>
    <w:p w:rsidR="00C73F1A" w:rsidRPr="00143843" w:rsidRDefault="00C73F1A" w:rsidP="00C73F1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843">
        <w:rPr>
          <w:sz w:val="28"/>
          <w:szCs w:val="28"/>
        </w:rPr>
        <w:t>Игры объединяют ребенка с близкими ему людьми: сидят дома, в тишине, два родных существа в наше суетное время, играя пальчиками. Дети понимают маму, а мама – детей, растет их духовная связь.</w:t>
      </w:r>
    </w:p>
    <w:p w:rsidR="00C73F1A" w:rsidRPr="00143843" w:rsidRDefault="00C73F1A" w:rsidP="00C73F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3843">
        <w:rPr>
          <w:sz w:val="28"/>
          <w:szCs w:val="28"/>
        </w:rPr>
        <w:t xml:space="preserve">Самое главное в работе по воспитанию патриотических чувств у детей, считаю, что через игру педагог должен зародить в детях интерес и желание узнавать о своём родном городе, крае, а также умение делиться полученной информацией со </w:t>
      </w:r>
      <w:proofErr w:type="gramStart"/>
      <w:r w:rsidRPr="00143843">
        <w:rPr>
          <w:sz w:val="28"/>
          <w:szCs w:val="28"/>
        </w:rPr>
        <w:t>своими</w:t>
      </w:r>
      <w:proofErr w:type="gramEnd"/>
      <w:r w:rsidRPr="00143843">
        <w:rPr>
          <w:sz w:val="28"/>
          <w:szCs w:val="28"/>
        </w:rPr>
        <w:t xml:space="preserve"> близкими.</w:t>
      </w:r>
    </w:p>
    <w:p w:rsidR="00C73F1A" w:rsidRPr="00143843" w:rsidRDefault="00C73F1A" w:rsidP="00C73F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3843">
        <w:rPr>
          <w:sz w:val="28"/>
          <w:szCs w:val="28"/>
        </w:rPr>
        <w:t xml:space="preserve">Мы считаем, что самым важным в работе по воспитанию патриотических чувств в детях должно проходить через игру, педагог должен вызывать у детей интерес и желание узнать больше о своем родном крае, своих предках, обычаях </w:t>
      </w:r>
      <w:proofErr w:type="gramStart"/>
      <w:r w:rsidRPr="00143843">
        <w:rPr>
          <w:sz w:val="28"/>
          <w:szCs w:val="28"/>
        </w:rPr>
        <w:t>и</w:t>
      </w:r>
      <w:proofErr w:type="gramEnd"/>
      <w:r w:rsidRPr="00143843">
        <w:rPr>
          <w:sz w:val="28"/>
          <w:szCs w:val="28"/>
        </w:rPr>
        <w:t xml:space="preserve"> конечно же дошкольники должны уметь владеть информацией и делиться ею со своими сверстниками, родными и друзьями.</w:t>
      </w:r>
    </w:p>
    <w:p w:rsidR="007206EC" w:rsidRPr="00143843" w:rsidRDefault="007206EC" w:rsidP="007206EC">
      <w:pPr>
        <w:ind w:firstLine="426"/>
        <w:rPr>
          <w:rFonts w:ascii="Times New Roman" w:hAnsi="Times New Roman" w:cs="Times New Roman"/>
          <w:b/>
          <w:sz w:val="28"/>
          <w:szCs w:val="28"/>
        </w:rPr>
      </w:pPr>
    </w:p>
    <w:sectPr w:rsidR="007206EC" w:rsidRPr="00143843" w:rsidSect="00403B5F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EC"/>
    <w:rsid w:val="00143843"/>
    <w:rsid w:val="003563BB"/>
    <w:rsid w:val="00403B5F"/>
    <w:rsid w:val="004C56BF"/>
    <w:rsid w:val="006814D0"/>
    <w:rsid w:val="007206EC"/>
    <w:rsid w:val="00C2097D"/>
    <w:rsid w:val="00C7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3F1A"/>
    <w:rPr>
      <w:color w:val="0000FF"/>
      <w:u w:val="single"/>
    </w:rPr>
  </w:style>
  <w:style w:type="character" w:styleId="a5">
    <w:name w:val="Strong"/>
    <w:basedOn w:val="a0"/>
    <w:uiPriority w:val="22"/>
    <w:qFormat/>
    <w:rsid w:val="00C73F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3F1A"/>
    <w:rPr>
      <w:color w:val="0000FF"/>
      <w:u w:val="single"/>
    </w:rPr>
  </w:style>
  <w:style w:type="character" w:styleId="a5">
    <w:name w:val="Strong"/>
    <w:basedOn w:val="a0"/>
    <w:uiPriority w:val="22"/>
    <w:qFormat/>
    <w:rsid w:val="00C73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pyt-rabo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</cp:revision>
  <cp:lastPrinted>2024-01-29T07:11:00Z</cp:lastPrinted>
  <dcterms:created xsi:type="dcterms:W3CDTF">2023-11-28T10:12:00Z</dcterms:created>
  <dcterms:modified xsi:type="dcterms:W3CDTF">2024-01-29T08:23:00Z</dcterms:modified>
</cp:coreProperties>
</file>