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950" w:rsidRDefault="00931530" w:rsidP="00314950">
      <w:pPr>
        <w:shd w:val="clear" w:color="auto" w:fill="FFFFFF"/>
        <w:spacing w:before="150" w:after="525" w:line="405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Консультация для воспитателей.</w:t>
      </w:r>
      <w:r w:rsidR="0031495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«</w:t>
      </w:r>
      <w:r w:rsidR="00314950" w:rsidRPr="00314950">
        <w:rPr>
          <w:rFonts w:ascii="Times New Roman" w:hAnsi="Times New Roman" w:cs="Times New Roman"/>
          <w:b/>
          <w:sz w:val="28"/>
          <w:szCs w:val="28"/>
        </w:rPr>
        <w:t>Роль сказки в формировании нравственности</w:t>
      </w:r>
      <w:r w:rsidR="00314950">
        <w:rPr>
          <w:rFonts w:ascii="Times New Roman" w:hAnsi="Times New Roman" w:cs="Times New Roman"/>
          <w:b/>
          <w:sz w:val="28"/>
          <w:szCs w:val="28"/>
        </w:rPr>
        <w:t>»</w:t>
      </w:r>
    </w:p>
    <w:p w:rsidR="00314950" w:rsidRDefault="00314950" w:rsidP="00314950">
      <w:pPr>
        <w:shd w:val="clear" w:color="auto" w:fill="FFFFFF"/>
        <w:spacing w:before="150" w:after="525" w:line="405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hAnsi="Times New Roman" w:cs="Times New Roman"/>
          <w:sz w:val="24"/>
          <w:szCs w:val="24"/>
        </w:rPr>
        <w:t xml:space="preserve">Составила 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3E4">
        <w:rPr>
          <w:rFonts w:ascii="Times New Roman" w:hAnsi="Times New Roman" w:cs="Times New Roman"/>
          <w:sz w:val="24"/>
          <w:szCs w:val="24"/>
        </w:rPr>
        <w:t>Петунина Э.Р</w:t>
      </w:r>
      <w:bookmarkStart w:id="0" w:name="_GoBack"/>
      <w:bookmarkEnd w:id="0"/>
    </w:p>
    <w:p w:rsidR="00A35E92" w:rsidRDefault="00906B83" w:rsidP="00A35E92">
      <w:pPr>
        <w:shd w:val="clear" w:color="auto" w:fill="FFFFFF"/>
        <w:spacing w:before="150" w:after="52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мы все чаще наблюдаем примеры детской жестокости, агрессивности по отношению друг другу, по отношению к близким людям. Под влиянием далеко не нравственных мультфильмов у детей искажены представления о нравственных качествах: о доброте, милосердии, справедливости. С рождения ребенок нацелен на идеал хорошего, поэтому считаю, что уже с младшего дошкольного возраста необходимо показать малышу нравственную суть каждого поступка.</w:t>
      </w:r>
      <w:r w:rsidR="0031495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Важную роль в процессе нравственного развития личности на ранних этапах играют семья, детский сад и средства массовой информации.</w:t>
      </w:r>
      <w:r w:rsidR="0031495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Зная возрастные особенности детей дошкольного возраста, я заметила, что не все дети умеют общаться друг с другом, некоторые проявляют склонность к враждебности, нежелание делиться игрушками, помочь товарищу в трудной ситуации. У детей слабо развиты навыки сочувствия, сопереживания. А именно с </w:t>
      </w:r>
      <w:hyperlink r:id="rId5" w:tgtFrame="_blank" w:history="1">
        <w:r w:rsidRPr="003149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раннего возраста</w:t>
        </w:r>
      </w:hyperlink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идет формирование и развитие нравственных качеств человека.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плечи воспитателя ложится большая задача. Она заключается в том, чтобы развивать и воспитывать в душе ребенка духовное начало, развивать чувства, чтобы он не вырос равнодушным человеком.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считаю, что сказка – благодатный и ничем не заменимый источник нравственного воспитания детей, так как в ней отражена вся реальная жизнь со злом и добром, счастьем и горем. Она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образы литературного языка.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решения данной проблемы я выбрала работу по ознакомлению детей со сказками, так как считаю, что сказки прочно вошли в детский быт малыша, и по своей сущности сказка вполне отвечает природе маленького ребенка; близка его мышлению, представлению. Сказка сопровождает ребенка с самого раннего возраста. Сказка, созданная в давние времена, живет до сих пор, увлекает детей и содержанием, и художественной формой.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– это рассказ о заведомо невозможном. Здесь есть обязательно что – то фантастическое, неправдоподобное: животные разговаривают, на первый взгляд обыкновенные предметы оказываются волшебными.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Нравственные понятия (честность, доброта) ярко выражены в образах героев, закрепляются в реальной жизни и взаимоотношениях близких людей, превращаются в эталоны, которыми регулируются желания и поступки ребенка.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распространенный метод ознакомления со сказкой – чтение воспитателя, т.е. дословная передача текста. Сказки, которые невелики по объему, я рассказываю детям наизусть, потому что при этом достигается наилучший контакт с детьми. Большую же часть произведений читаю по книге. Бережное обращение с книгой в момент чтения является примером для детей.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метод – рассказывание, т.е. более свободная передача текста.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рассказывании допускаются сокращение текста, перестановка слов, включение пояснений и так далее. Главное в передаче рассказчика – выразительно рассказывать, чтобы дети заслушивались.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закрепления знаний полезны такие методы, как дидактические игры на материале знакомых сказок, литературные викторины.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Примерами дидактических игр могут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служить игры “Отгадай мою сказку”, “Один начинает – другой продолжает”, “Откуда я?” (описание героев) и другие.</w:t>
      </w:r>
    </w:p>
    <w:p w:rsidR="00A35E92" w:rsidRDefault="00906B83" w:rsidP="00A35E92">
      <w:pPr>
        <w:shd w:val="clear" w:color="auto" w:fill="FFFFFF"/>
        <w:spacing w:before="150" w:after="525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Приемы формирования восприятия сказки</w:t>
      </w:r>
    </w:p>
    <w:p w:rsidR="00A35E92" w:rsidRDefault="00906B83" w:rsidP="00A35E92">
      <w:pPr>
        <w:shd w:val="clear" w:color="auto" w:fill="FFFFFF"/>
        <w:spacing w:before="150" w:after="52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Выразительность чтения.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 выразительно прочитать, чтобы дети заслушивались. Выразительность достигается разнообразием интонаций, мимикой, иногда жестом, намеком на движение. Все эти приемы направлены на то, чтобы дети представили себе живой образ.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прием – повторность чтения. Небольшую сказку, которая вызвала интерес детей, целесообразно повторить. Из большой сказки повторно можно зачитать отрывки, наиболее значимые и яркие. Повторное чтение и рассказывание возможно сочетать с рисованием и лепкой. Художественное слово помогает ребенку создавать зрительные образы, которые потом воссоздают дети.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из приемов, способствующих лучшему усвоению текста, – выборочное чтение (отрывков, песенок, концовок).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после первого чтения сказка уже понята детьми, воспитатель может использовать ряд дополнительных приемов, которые усилят эмоциональное воздействие – показ игрушки, иллюстрации, картинки, элементы </w:t>
      </w:r>
      <w:proofErr w:type="spell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инсценирования</w:t>
      </w:r>
      <w:proofErr w:type="spell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движения пальцами, руками.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использовать словесные приемы. Зачастую детям бывают непонятны некоторые слова или выражения. В таких случаях надо давать им возможность понять новое слово, строить фразы путем осмысления ситуации. Как правило, не следует прерывать чтение объяснением отдельных слов и выражений, так как это нарушает восприятие произведения. Это можно сделать до чтения.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прием – беседа по сказке. Это комплексный прием, часто включающий в себя целый ряд простых приемов – словесных и наглядных. Различаются вводная (предварительная) беседа до чтения и краткая (заключительная) беседа после чтения.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заключительной беседы важно акцентировать внимание детей на моральных качествах героев, на мотивах их поступков.</w:t>
      </w:r>
    </w:p>
    <w:p w:rsidR="00A35E92" w:rsidRDefault="00906B83" w:rsidP="00A35E92">
      <w:pPr>
        <w:shd w:val="clear" w:color="auto" w:fill="FFFFFF"/>
        <w:spacing w:before="150" w:after="52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Сказка в системе нравственного воспитания.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B83" w:rsidRPr="00A35E92" w:rsidRDefault="00906B83" w:rsidP="00A35E92">
      <w:pPr>
        <w:shd w:val="clear" w:color="auto" w:fill="FFFFFF"/>
        <w:spacing w:before="150" w:after="52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нравственные категории, как добро и зло, хорошо и плохо, можно и нельзя, целесообразно формировать своим собственным примером, а также с помощью сказок, в том числе о животных. Эти сказки помогут педагогу показать: • как дружба помогает победить зло («Зимовье»); • как добрые и миролюбивые побеждают («Волк и семеро козлят»); • что зло Сказка не дает прямых наставлений детям (типа «Слушайся родителей», «Уважай старших», «Не уходи из дома без разрешения»), но в ее содержании всегда заложен урок, который они постепенно воспринимают, многократно возвращаясь к тексту сказки.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сказка «Репка» учит младших дошкольников быть дружными, трудолюбивыми; сказка «Маша и медведь» предостерегает: в лес одним нельзя ходить - можно попасть в беду, а уж если так случилось — не отчаивайся, старайся найти выход из сложной ситуации; сказки «Теремок», «Зимовье зверей» учат дружить. Наказ слушаться родителей, старших звучит в сказках «Гуси-лебеди», «Сестрица Аленушка и братец Иванушка», «Снегурочка», «</w:t>
      </w:r>
      <w:proofErr w:type="spell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Терешечка</w:t>
      </w:r>
      <w:proofErr w:type="spell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Страх и трусость высмеиваются в сказке «У страха глаза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велики», хитрость — в сказках «Лиса и журавль», «Лиса и тетерев», «Лисичка-сестричка и серый волк» и </w:t>
      </w:r>
      <w:proofErr w:type="spell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тд</w:t>
      </w:r>
      <w:proofErr w:type="spell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Трудолюбие в народных сказках всегда вознаграждается («</w:t>
      </w:r>
      <w:proofErr w:type="spell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Хаврошечка</w:t>
      </w:r>
      <w:proofErr w:type="spell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«Мороз Иванович», «Царевна-лягушка»), мудрость восхваляется («Мужик и медведь», «Как мужик гусей делил», «Лиса и козел»), забота о близком поощряется («Бобовое зернышко»).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Вывод: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Ценность сказок заключается в их влиянии на всестороннее развитие ребенка, а в особенности на нравственное воспитание.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Сказки внушают уверенность в торжестве правды, победе добра над злом. Как правило, страдания положительного героя и его друзей являются преходящими, временными, за ними обычно приходит радость, причем эта радость – результат борьбы, результат совместных усилий.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ребенок вырос хорошим человеком, с ним необходимо работать, начиная с раннего детства. Сказки помогают возрождать в людях духовность, милосердие, гуманность. И начинать надо с детей, так как материальная сторона жизни их уже захватила в свои сети.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еще могут сочувствовать, сопереживать. Задача дошкольного учреждения – не дать задавить эти ростки реальностью жесткой жизни, а делать все необходимое, чтоб они проросли, глубоко проросли в душе и сердце ребенка. Главное средство воспитания – литература для детей, сказки, которые обращают человеческие сердца к добру, великодушию, совести, чести и справедливости. Личность ребенка зарождается в детстве. Поэтому, чем раньше литература, а именно сказка, коснется струн души ребенка, а не только ума, тем больше гарантий, что чувства добрые возьмут в них верх над злыми. Ведь литература – это колотящееся сердце, говорящее языком чувств.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всего этого следует: моральное воспитание возможно через все виды сказок, ибо нравственность изначально заложена в их сюжете.</w:t>
      </w:r>
    </w:p>
    <w:p w:rsidR="00F95C21" w:rsidRPr="00314950" w:rsidRDefault="00F95C21" w:rsidP="003149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95C21" w:rsidRPr="00314950" w:rsidSect="003149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45287"/>
    <w:multiLevelType w:val="multilevel"/>
    <w:tmpl w:val="BB9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20897"/>
    <w:multiLevelType w:val="multilevel"/>
    <w:tmpl w:val="85B4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40FE"/>
    <w:rsid w:val="000440FE"/>
    <w:rsid w:val="00314950"/>
    <w:rsid w:val="00906B83"/>
    <w:rsid w:val="00931530"/>
    <w:rsid w:val="00A35E92"/>
    <w:rsid w:val="00B203E4"/>
    <w:rsid w:val="00D52EFE"/>
    <w:rsid w:val="00F95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C09E9-4423-4E9A-A679-C0A6335D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goto.php?url=http://planetadetstva.net/pedagogam/rannij-vozr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MAOU_SOSH48@gmail.com</cp:lastModifiedBy>
  <cp:revision>4</cp:revision>
  <dcterms:created xsi:type="dcterms:W3CDTF">2017-12-25T15:44:00Z</dcterms:created>
  <dcterms:modified xsi:type="dcterms:W3CDTF">2025-09-18T08:35:00Z</dcterms:modified>
</cp:coreProperties>
</file>