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49" w:rsidRDefault="008A28D9" w:rsidP="0002154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bookmarkStart w:id="0" w:name="_GoBack"/>
      <w:bookmarkEnd w:id="0"/>
      <w:r w:rsidR="00021549" w:rsidRPr="000215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021549" w:rsidRPr="00021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Обрядовые и ритуальные функции погремушки: историко</w:t>
      </w:r>
      <w:r w:rsidR="00021549" w:rsidRPr="000215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noBreakHyphen/>
        <w:t>культурный обзор</w:t>
      </w:r>
    </w:p>
    <w:p w:rsidR="00021549" w:rsidRPr="00021549" w:rsidRDefault="00021549" w:rsidP="000215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Погремушка — не просто детская игрушка: на протяжении тысячелетий она выполняла </w:t>
      </w:r>
      <w:r w:rsidRPr="00021549">
        <w:rPr>
          <w:rStyle w:val="a4"/>
          <w:color w:val="000000" w:themeColor="text1"/>
          <w:sz w:val="28"/>
          <w:szCs w:val="28"/>
        </w:rPr>
        <w:t>сакральные, коммуникативные и регулятивные функции</w:t>
      </w:r>
      <w:r w:rsidRPr="00021549">
        <w:rPr>
          <w:color w:val="000000" w:themeColor="text1"/>
          <w:sz w:val="28"/>
          <w:szCs w:val="28"/>
        </w:rPr>
        <w:t> в обрядах разных народов. Её звук, форма и материал наделялись символическим смыслом, связанным с защитой, плодородием, связью с потусторонним миром и переходом между состояниями.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21549" w:rsidRPr="00021549" w:rsidRDefault="00021549" w:rsidP="00021549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Ключевые ритуальные функции</w:t>
      </w:r>
    </w:p>
    <w:p w:rsidR="00021549" w:rsidRPr="00021549" w:rsidRDefault="00021549" w:rsidP="00021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Защита от злых духов и нечистой силы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славянской традиции погремушки («</w:t>
      </w:r>
      <w:proofErr w:type="spellStart"/>
      <w:r w:rsidRPr="00021549">
        <w:rPr>
          <w:color w:val="000000" w:themeColor="text1"/>
          <w:sz w:val="28"/>
          <w:szCs w:val="28"/>
        </w:rPr>
        <w:t>тарахтушки</w:t>
      </w:r>
      <w:proofErr w:type="spellEnd"/>
      <w:r w:rsidRPr="00021549">
        <w:rPr>
          <w:color w:val="000000" w:themeColor="text1"/>
          <w:sz w:val="28"/>
          <w:szCs w:val="28"/>
        </w:rPr>
        <w:t>», «</w:t>
      </w:r>
      <w:proofErr w:type="spellStart"/>
      <w:r w:rsidRPr="00021549">
        <w:rPr>
          <w:color w:val="000000" w:themeColor="text1"/>
          <w:sz w:val="28"/>
          <w:szCs w:val="28"/>
        </w:rPr>
        <w:t>шаркунки</w:t>
      </w:r>
      <w:proofErr w:type="spellEnd"/>
      <w:r w:rsidRPr="00021549">
        <w:rPr>
          <w:color w:val="000000" w:themeColor="text1"/>
          <w:sz w:val="28"/>
          <w:szCs w:val="28"/>
        </w:rPr>
        <w:t>») вешали над детской люлькой: их шум «отгонял лихоманок», «</w:t>
      </w:r>
      <w:proofErr w:type="spellStart"/>
      <w:r w:rsidRPr="00021549">
        <w:rPr>
          <w:color w:val="000000" w:themeColor="text1"/>
          <w:sz w:val="28"/>
          <w:szCs w:val="28"/>
        </w:rPr>
        <w:t>бабаев</w:t>
      </w:r>
      <w:proofErr w:type="spellEnd"/>
      <w:r w:rsidRPr="00021549">
        <w:rPr>
          <w:color w:val="000000" w:themeColor="text1"/>
          <w:sz w:val="28"/>
          <w:szCs w:val="28"/>
        </w:rPr>
        <w:t>» и прочих вредоносных сущностей.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Древнем Египте погремушка-систр использовалась в ритуалах Исиды: звон металлических пластинок очищал пространство и защищал младенца.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У обско</w:t>
      </w:r>
      <w:r w:rsidRPr="00021549">
        <w:rPr>
          <w:color w:val="000000" w:themeColor="text1"/>
          <w:sz w:val="28"/>
          <w:szCs w:val="28"/>
        </w:rPr>
        <w:noBreakHyphen/>
        <w:t>угорских народов погремушки из бересты и птичьих пузырей с дробью подвешивали к люльке, чтобы отпугивать злых духов звуком.</w:t>
      </w:r>
    </w:p>
    <w:p w:rsidR="00021549" w:rsidRPr="00021549" w:rsidRDefault="00021549" w:rsidP="00021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Обряды перехода и инициации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Погремушка сопровождала ключевые жизненные рубежи: рождение, взросление, вступление в брак.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некоторых традициях звук погремушки символизировал «пробуждение» нового статуса: например, при посвящении в шаманы или при вводе невесты в дом мужа.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античности погремушки могли входить в набор предметов для обрядов совершеннолетия, подчёркивая переход из детского в взрослое состояние.</w:t>
      </w:r>
    </w:p>
    <w:p w:rsidR="00021549" w:rsidRPr="00021549" w:rsidRDefault="00021549" w:rsidP="00021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Шаманские и культовые ритуалы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шаманизме погремушка — </w:t>
      </w:r>
      <w:r w:rsidRPr="00021549">
        <w:rPr>
          <w:rStyle w:val="a4"/>
          <w:color w:val="000000" w:themeColor="text1"/>
          <w:sz w:val="28"/>
          <w:szCs w:val="28"/>
        </w:rPr>
        <w:t>«антенна силы»</w:t>
      </w:r>
      <w:r w:rsidRPr="00021549">
        <w:rPr>
          <w:color w:val="000000" w:themeColor="text1"/>
          <w:sz w:val="28"/>
          <w:szCs w:val="28"/>
        </w:rPr>
        <w:t>, призванная призывать духов</w:t>
      </w:r>
      <w:r w:rsidRPr="00021549">
        <w:rPr>
          <w:color w:val="000000" w:themeColor="text1"/>
          <w:sz w:val="28"/>
          <w:szCs w:val="28"/>
        </w:rPr>
        <w:noBreakHyphen/>
        <w:t>помощников и направлять их энергию. Шаман начинал камлание с потряхивания погремушки, «настраиваясь» на духовный мир.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ряде традиций погремушка заменяла бубен, сопровождая ритуал от начала до конца.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Звук воспринимался как «голос» духа погремушки: считалось, что она «руководит» рукой шамана, задавая ритм транса.</w:t>
      </w:r>
    </w:p>
    <w:p w:rsidR="00021549" w:rsidRPr="00021549" w:rsidRDefault="00021549" w:rsidP="00021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Культ плодородия и возрождения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Круглая форма погремушки ассоциировалась с солнцем, луной и яйцом — символами зарождения жизни.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Египте погремушка в виде рыбки символизировала рождение (потомство у рыб появляется изо рта).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античных обрядах свинья как атрибут Деметры означала возрождение; погремушки в форме свиньи могли использоваться в аграрных ритуалах.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На Руси солярные знаки (спирали, розетки) и зигзаги (вода) на погремушках подчёркивали связь с циклами природы и урожаем.</w:t>
      </w:r>
    </w:p>
    <w:p w:rsidR="00021549" w:rsidRPr="00021549" w:rsidRDefault="00021549" w:rsidP="00021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Музыкально</w:t>
      </w:r>
      <w:r w:rsidRPr="00021549">
        <w:rPr>
          <w:rStyle w:val="a4"/>
          <w:color w:val="000000" w:themeColor="text1"/>
          <w:sz w:val="28"/>
          <w:szCs w:val="28"/>
        </w:rPr>
        <w:noBreakHyphen/>
        <w:t>ритмическое сопровождение обрядов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lastRenderedPageBreak/>
        <w:t>В Древней Греции для культовых действ использовали </w:t>
      </w:r>
      <w:proofErr w:type="spellStart"/>
      <w:r w:rsidRPr="00021549">
        <w:rPr>
          <w:rStyle w:val="a4"/>
          <w:color w:val="000000" w:themeColor="text1"/>
          <w:sz w:val="28"/>
          <w:szCs w:val="28"/>
        </w:rPr>
        <w:t>формискос</w:t>
      </w:r>
      <w:proofErr w:type="spellEnd"/>
      <w:r w:rsidRPr="00021549">
        <w:rPr>
          <w:color w:val="000000" w:themeColor="text1"/>
          <w:sz w:val="28"/>
          <w:szCs w:val="28"/>
        </w:rPr>
        <w:t> — керамический сосуд</w:t>
      </w:r>
      <w:r w:rsidRPr="00021549">
        <w:rPr>
          <w:color w:val="000000" w:themeColor="text1"/>
          <w:sz w:val="28"/>
          <w:szCs w:val="28"/>
        </w:rPr>
        <w:noBreakHyphen/>
        <w:t>погремушку.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русских народных традициях погремушки входили в ансамбль ударных инструментов для обрядовых танцев и праздников.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Ритм погремушки задавал темп хороводам, заклинаниям, процессиям, синхронизируя действия участников.</w:t>
      </w:r>
    </w:p>
    <w:p w:rsidR="00021549" w:rsidRPr="00021549" w:rsidRDefault="00021549" w:rsidP="000215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Коммуникация с духами и предками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Звук погремушки воспринимался как «язык» для обращения к потустороннему миру: например, для вызова духов предков или просьбы о защите.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погребальных обрядах погремушки могли сопровождать душу в иной мир, отмечая переход.</w:t>
      </w:r>
    </w:p>
    <w:p w:rsidR="00021549" w:rsidRPr="00021549" w:rsidRDefault="00021549" w:rsidP="00021549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целительных ритуалах ритм погремушки «выгонял» болезнь, восстанавливая гармонию.</w:t>
      </w:r>
    </w:p>
    <w:p w:rsidR="00021549" w:rsidRPr="00021549" w:rsidRDefault="00021549" w:rsidP="00021549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Материалы и символика конструкции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Основные элементы погремушки несли сакральный смысл:</w:t>
      </w:r>
    </w:p>
    <w:p w:rsidR="00021549" w:rsidRPr="00021549" w:rsidRDefault="00021549" w:rsidP="00021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Камера</w:t>
      </w:r>
      <w:r w:rsidRPr="00021549">
        <w:rPr>
          <w:color w:val="000000" w:themeColor="text1"/>
          <w:sz w:val="28"/>
          <w:szCs w:val="28"/>
        </w:rPr>
        <w:t> (тыква, кожа, дерево, керамика, рог) — материальная оболочка, связывающая земной и духовный миры.</w:t>
      </w:r>
    </w:p>
    <w:p w:rsidR="00021549" w:rsidRPr="00021549" w:rsidRDefault="00021549" w:rsidP="00021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Наполнитель</w:t>
      </w:r>
      <w:r w:rsidRPr="00021549">
        <w:rPr>
          <w:color w:val="000000" w:themeColor="text1"/>
          <w:sz w:val="28"/>
          <w:szCs w:val="28"/>
        </w:rPr>
        <w:t> (камешки, бобы, дробь, косточки) — источник звука, имитирующего шум стихий (дождя, ветра) или голоса духов.</w:t>
      </w:r>
    </w:p>
    <w:p w:rsidR="00021549" w:rsidRPr="00021549" w:rsidRDefault="00021549" w:rsidP="00021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Ручка</w:t>
      </w:r>
      <w:r w:rsidRPr="00021549">
        <w:rPr>
          <w:rStyle w:val="a4"/>
          <w:color w:val="000000" w:themeColor="text1"/>
          <w:sz w:val="28"/>
          <w:szCs w:val="28"/>
        </w:rPr>
        <w:noBreakHyphen/>
        <w:t>держатель</w:t>
      </w:r>
      <w:r w:rsidRPr="00021549">
        <w:rPr>
          <w:color w:val="000000" w:themeColor="text1"/>
          <w:sz w:val="28"/>
          <w:szCs w:val="28"/>
        </w:rPr>
        <w:t> — ось, соединяющая человека с инструментом.</w:t>
      </w:r>
    </w:p>
    <w:p w:rsidR="00021549" w:rsidRPr="00021549" w:rsidRDefault="00021549" w:rsidP="000215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Украшения</w:t>
      </w:r>
      <w:r w:rsidRPr="00021549">
        <w:rPr>
          <w:color w:val="000000" w:themeColor="text1"/>
          <w:sz w:val="28"/>
          <w:szCs w:val="28"/>
        </w:rPr>
        <w:t> (перья, бисер, резьба) — маркеры принадлежности к определённому культу или роду.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Примеры ритуальных форм:</w:t>
      </w:r>
    </w:p>
    <w:p w:rsidR="00021549" w:rsidRPr="00021549" w:rsidRDefault="00021549" w:rsidP="000215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глиняные шарики с «глазками» (XI–XV вв.) — </w:t>
      </w:r>
      <w:proofErr w:type="spellStart"/>
      <w:r w:rsidRPr="00021549">
        <w:rPr>
          <w:color w:val="000000" w:themeColor="text1"/>
          <w:sz w:val="28"/>
          <w:szCs w:val="28"/>
        </w:rPr>
        <w:t>апотропеи</w:t>
      </w:r>
      <w:proofErr w:type="spellEnd"/>
      <w:r w:rsidRPr="00021549">
        <w:rPr>
          <w:color w:val="000000" w:themeColor="text1"/>
          <w:sz w:val="28"/>
          <w:szCs w:val="28"/>
        </w:rPr>
        <w:t xml:space="preserve"> (обереги);</w:t>
      </w:r>
    </w:p>
    <w:p w:rsidR="00021549" w:rsidRPr="00021549" w:rsidRDefault="00021549" w:rsidP="000215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птичьи формы (Новгород) — символы души и посредничества;</w:t>
      </w:r>
    </w:p>
    <w:p w:rsidR="00021549" w:rsidRPr="00021549" w:rsidRDefault="00021549" w:rsidP="0002154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серебряные погремушки Европы (XVI в.) с кораллами и волчьими клыками — амулеты власти и защиты.</w:t>
      </w:r>
    </w:p>
    <w:p w:rsidR="00021549" w:rsidRPr="00021549" w:rsidRDefault="00021549" w:rsidP="00021549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Региональные и исторические примеры</w:t>
      </w:r>
    </w:p>
    <w:p w:rsidR="00021549" w:rsidRPr="00021549" w:rsidRDefault="00021549" w:rsidP="000215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Древний Египет</w:t>
      </w:r>
      <w:r w:rsidRPr="00021549">
        <w:rPr>
          <w:color w:val="000000" w:themeColor="text1"/>
          <w:sz w:val="28"/>
          <w:szCs w:val="28"/>
        </w:rPr>
        <w:t>: систр в ритуалах Исиды; погремушки</w:t>
      </w:r>
      <w:r w:rsidRPr="00021549">
        <w:rPr>
          <w:color w:val="000000" w:themeColor="text1"/>
          <w:sz w:val="28"/>
          <w:szCs w:val="28"/>
        </w:rPr>
        <w:noBreakHyphen/>
        <w:t>рыбки как символы возрождения.</w:t>
      </w:r>
    </w:p>
    <w:p w:rsidR="00021549" w:rsidRPr="00021549" w:rsidRDefault="00021549" w:rsidP="000215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Античность</w:t>
      </w:r>
      <w:r w:rsidRPr="00021549">
        <w:rPr>
          <w:color w:val="000000" w:themeColor="text1"/>
          <w:sz w:val="28"/>
          <w:szCs w:val="28"/>
        </w:rPr>
        <w:t xml:space="preserve">: </w:t>
      </w:r>
      <w:proofErr w:type="spellStart"/>
      <w:r w:rsidRPr="00021549">
        <w:rPr>
          <w:color w:val="000000" w:themeColor="text1"/>
          <w:sz w:val="28"/>
          <w:szCs w:val="28"/>
        </w:rPr>
        <w:t>формискос</w:t>
      </w:r>
      <w:proofErr w:type="spellEnd"/>
      <w:r w:rsidRPr="00021549">
        <w:rPr>
          <w:color w:val="000000" w:themeColor="text1"/>
          <w:sz w:val="28"/>
          <w:szCs w:val="28"/>
        </w:rPr>
        <w:t xml:space="preserve"> в греческих обрядах; свиньи</w:t>
      </w:r>
      <w:r w:rsidRPr="00021549">
        <w:rPr>
          <w:color w:val="000000" w:themeColor="text1"/>
          <w:sz w:val="28"/>
          <w:szCs w:val="28"/>
        </w:rPr>
        <w:noBreakHyphen/>
        <w:t>погремушки в культе Деметры.</w:t>
      </w:r>
    </w:p>
    <w:p w:rsidR="00021549" w:rsidRPr="00021549" w:rsidRDefault="00021549" w:rsidP="000215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Славянские земли</w:t>
      </w:r>
      <w:r w:rsidRPr="00021549">
        <w:rPr>
          <w:color w:val="000000" w:themeColor="text1"/>
          <w:sz w:val="28"/>
          <w:szCs w:val="28"/>
        </w:rPr>
        <w:t>: глиняные «</w:t>
      </w:r>
      <w:proofErr w:type="spellStart"/>
      <w:r w:rsidRPr="00021549">
        <w:rPr>
          <w:color w:val="000000" w:themeColor="text1"/>
          <w:sz w:val="28"/>
          <w:szCs w:val="28"/>
        </w:rPr>
        <w:t>тарахтушки</w:t>
      </w:r>
      <w:proofErr w:type="spellEnd"/>
      <w:r w:rsidRPr="00021549">
        <w:rPr>
          <w:color w:val="000000" w:themeColor="text1"/>
          <w:sz w:val="28"/>
          <w:szCs w:val="28"/>
        </w:rPr>
        <w:t xml:space="preserve">» с солярными знаками; берестяные </w:t>
      </w:r>
      <w:proofErr w:type="spellStart"/>
      <w:r w:rsidRPr="00021549">
        <w:rPr>
          <w:color w:val="000000" w:themeColor="text1"/>
          <w:sz w:val="28"/>
          <w:szCs w:val="28"/>
        </w:rPr>
        <w:t>шаркунки</w:t>
      </w:r>
      <w:proofErr w:type="spellEnd"/>
      <w:r w:rsidRPr="00021549">
        <w:rPr>
          <w:color w:val="000000" w:themeColor="text1"/>
          <w:sz w:val="28"/>
          <w:szCs w:val="28"/>
        </w:rPr>
        <w:t xml:space="preserve"> с горохом.</w:t>
      </w:r>
    </w:p>
    <w:p w:rsidR="00021549" w:rsidRPr="00021549" w:rsidRDefault="00021549" w:rsidP="000215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Шаманские традиции</w:t>
      </w:r>
      <w:r w:rsidRPr="00021549">
        <w:rPr>
          <w:color w:val="000000" w:themeColor="text1"/>
          <w:sz w:val="28"/>
          <w:szCs w:val="28"/>
        </w:rPr>
        <w:t> (Сибирь, Америка): погремушки из кожи, костей, раковин с перьями и бисером для камлания.</w:t>
      </w:r>
    </w:p>
    <w:p w:rsidR="00021549" w:rsidRPr="00021549" w:rsidRDefault="00021549" w:rsidP="000215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Европа XVI–XIX вв.</w:t>
      </w:r>
      <w:r w:rsidRPr="00021549">
        <w:rPr>
          <w:color w:val="000000" w:themeColor="text1"/>
          <w:sz w:val="28"/>
          <w:szCs w:val="28"/>
        </w:rPr>
        <w:t>: серебряные погремушки с драгоценными камнями как амулеты для младенцев.</w:t>
      </w:r>
    </w:p>
    <w:p w:rsidR="00021549" w:rsidRPr="00021549" w:rsidRDefault="00021549" w:rsidP="000215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rStyle w:val="a4"/>
          <w:color w:val="000000" w:themeColor="text1"/>
          <w:sz w:val="28"/>
          <w:szCs w:val="28"/>
        </w:rPr>
        <w:t>Месопотамия</w:t>
      </w:r>
      <w:r w:rsidRPr="00021549">
        <w:rPr>
          <w:color w:val="000000" w:themeColor="text1"/>
          <w:sz w:val="28"/>
          <w:szCs w:val="28"/>
        </w:rPr>
        <w:t>: глиняные погремушки</w:t>
      </w:r>
      <w:proofErr w:type="gramStart"/>
      <w:r w:rsidRPr="00021549">
        <w:rPr>
          <w:color w:val="000000" w:themeColor="text1"/>
          <w:sz w:val="28"/>
          <w:szCs w:val="28"/>
        </w:rPr>
        <w:noBreakHyphen/>
        <w:t>«</w:t>
      </w:r>
      <w:proofErr w:type="gramEnd"/>
      <w:r w:rsidRPr="00021549">
        <w:rPr>
          <w:color w:val="000000" w:themeColor="text1"/>
          <w:sz w:val="28"/>
          <w:szCs w:val="28"/>
        </w:rPr>
        <w:t>круг» и «птичка» (4–2 тыс. лет до н. э.).</w:t>
      </w:r>
    </w:p>
    <w:p w:rsidR="00021549" w:rsidRPr="00021549" w:rsidRDefault="00021549" w:rsidP="00021549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Трансформация функций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Со временем обрядовая роль погремушки </w:t>
      </w:r>
      <w:r w:rsidRPr="00021549">
        <w:rPr>
          <w:rStyle w:val="a4"/>
          <w:color w:val="000000" w:themeColor="text1"/>
          <w:sz w:val="28"/>
          <w:szCs w:val="28"/>
        </w:rPr>
        <w:t>сузилась</w:t>
      </w:r>
      <w:r w:rsidRPr="00021549">
        <w:rPr>
          <w:color w:val="000000" w:themeColor="text1"/>
          <w:sz w:val="28"/>
          <w:szCs w:val="28"/>
        </w:rPr>
        <w:t>:</w:t>
      </w:r>
    </w:p>
    <w:p w:rsidR="00021549" w:rsidRPr="00021549" w:rsidRDefault="00021549" w:rsidP="0002154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 XIX–XX вв. она преимущественно стала детской игрушкой;</w:t>
      </w:r>
    </w:p>
    <w:p w:rsidR="00021549" w:rsidRPr="00021549" w:rsidRDefault="00021549" w:rsidP="0002154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ритуальные формы сохранились в этнографических реконструкциях и шаманских практиках;</w:t>
      </w:r>
    </w:p>
    <w:p w:rsidR="00021549" w:rsidRPr="00021549" w:rsidRDefault="00021549" w:rsidP="0002154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lastRenderedPageBreak/>
        <w:t>символика защиты и плодородия перешла в декор (например, солярные мотивы на современных погремушках).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 xml:space="preserve">Тем не менее, в традиционных сообществах и </w:t>
      </w:r>
      <w:proofErr w:type="spellStart"/>
      <w:r w:rsidRPr="00021549">
        <w:rPr>
          <w:color w:val="000000" w:themeColor="text1"/>
          <w:sz w:val="28"/>
          <w:szCs w:val="28"/>
        </w:rPr>
        <w:t>неоязыческих</w:t>
      </w:r>
      <w:proofErr w:type="spellEnd"/>
      <w:r w:rsidRPr="00021549">
        <w:rPr>
          <w:color w:val="000000" w:themeColor="text1"/>
          <w:sz w:val="28"/>
          <w:szCs w:val="28"/>
        </w:rPr>
        <w:t xml:space="preserve"> движениях погремушка по</w:t>
      </w:r>
      <w:r w:rsidRPr="00021549">
        <w:rPr>
          <w:color w:val="000000" w:themeColor="text1"/>
          <w:sz w:val="28"/>
          <w:szCs w:val="28"/>
        </w:rPr>
        <w:noBreakHyphen/>
        <w:t>прежнему используется как </w:t>
      </w:r>
      <w:r w:rsidRPr="00021549">
        <w:rPr>
          <w:rStyle w:val="a4"/>
          <w:color w:val="000000" w:themeColor="text1"/>
          <w:sz w:val="28"/>
          <w:szCs w:val="28"/>
        </w:rPr>
        <w:t>сакральный инструмент</w:t>
      </w:r>
      <w:r w:rsidRPr="00021549">
        <w:rPr>
          <w:color w:val="000000" w:themeColor="text1"/>
          <w:sz w:val="28"/>
          <w:szCs w:val="28"/>
        </w:rPr>
        <w:t> для:</w:t>
      </w:r>
    </w:p>
    <w:p w:rsidR="00021549" w:rsidRPr="00021549" w:rsidRDefault="00021549" w:rsidP="0002154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очищения пространства;</w:t>
      </w:r>
    </w:p>
    <w:p w:rsidR="00021549" w:rsidRPr="00021549" w:rsidRDefault="00021549" w:rsidP="0002154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призыва духов;</w:t>
      </w:r>
    </w:p>
    <w:p w:rsidR="00021549" w:rsidRPr="00021549" w:rsidRDefault="00021549" w:rsidP="0002154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сопровождения обрядов жизненного цикла;</w:t>
      </w:r>
    </w:p>
    <w:p w:rsidR="00021549" w:rsidRPr="00021549" w:rsidRDefault="00021549" w:rsidP="0002154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целительных практик.</w:t>
      </w:r>
    </w:p>
    <w:p w:rsidR="00021549" w:rsidRPr="00021549" w:rsidRDefault="00021549" w:rsidP="00021549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Вывод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Погремушка — многофункциональный артефакт, чья обрядовая роль отражает:</w:t>
      </w:r>
    </w:p>
    <w:p w:rsidR="00021549" w:rsidRPr="00021549" w:rsidRDefault="00021549" w:rsidP="0002154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представления о защите и границе между мирами;</w:t>
      </w:r>
    </w:p>
    <w:p w:rsidR="00021549" w:rsidRPr="00021549" w:rsidRDefault="00021549" w:rsidP="0002154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культы плодородия и небесных светил;</w:t>
      </w:r>
    </w:p>
    <w:p w:rsidR="00021549" w:rsidRPr="00021549" w:rsidRDefault="00021549" w:rsidP="0002154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практики шаманизма и народной медицины;</w:t>
      </w:r>
    </w:p>
    <w:p w:rsidR="00021549" w:rsidRPr="00021549" w:rsidRDefault="00021549" w:rsidP="0002154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>музыкально</w:t>
      </w:r>
      <w:r w:rsidRPr="00021549">
        <w:rPr>
          <w:color w:val="000000" w:themeColor="text1"/>
          <w:sz w:val="28"/>
          <w:szCs w:val="28"/>
        </w:rPr>
        <w:noBreakHyphen/>
        <w:t>ритмическую организацию ритуалов.</w:t>
      </w:r>
    </w:p>
    <w:p w:rsidR="00021549" w:rsidRPr="00021549" w:rsidRDefault="00021549" w:rsidP="00021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1549">
        <w:rPr>
          <w:color w:val="000000" w:themeColor="text1"/>
          <w:sz w:val="28"/>
          <w:szCs w:val="28"/>
        </w:rPr>
        <w:t xml:space="preserve">Её звук, форма и материал кодируют архаичные смыслы, делая погремушку ключом к пониманию </w:t>
      </w:r>
      <w:proofErr w:type="spellStart"/>
      <w:r w:rsidRPr="00021549">
        <w:rPr>
          <w:color w:val="000000" w:themeColor="text1"/>
          <w:sz w:val="28"/>
          <w:szCs w:val="28"/>
        </w:rPr>
        <w:t>мифо</w:t>
      </w:r>
      <w:proofErr w:type="spellEnd"/>
      <w:r w:rsidRPr="00021549">
        <w:rPr>
          <w:color w:val="000000" w:themeColor="text1"/>
          <w:sz w:val="28"/>
          <w:szCs w:val="28"/>
        </w:rPr>
        <w:noBreakHyphen/>
        <w:t>ритуальных систем прошлого и настоящего.</w:t>
      </w:r>
    </w:p>
    <w:p w:rsidR="00F04349" w:rsidRPr="00021549" w:rsidRDefault="00F04349" w:rsidP="000215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4349" w:rsidRPr="0002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3E0"/>
    <w:multiLevelType w:val="multilevel"/>
    <w:tmpl w:val="B56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12658"/>
    <w:multiLevelType w:val="multilevel"/>
    <w:tmpl w:val="78B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D056C"/>
    <w:multiLevelType w:val="multilevel"/>
    <w:tmpl w:val="735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7553D"/>
    <w:multiLevelType w:val="multilevel"/>
    <w:tmpl w:val="B01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7771E"/>
    <w:multiLevelType w:val="multilevel"/>
    <w:tmpl w:val="376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27E95"/>
    <w:multiLevelType w:val="multilevel"/>
    <w:tmpl w:val="FF02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F06A5"/>
    <w:multiLevelType w:val="multilevel"/>
    <w:tmpl w:val="1C1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A552D"/>
    <w:multiLevelType w:val="multilevel"/>
    <w:tmpl w:val="CCE8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49"/>
    <w:rsid w:val="00021549"/>
    <w:rsid w:val="005E7EA6"/>
    <w:rsid w:val="008A28D9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EC1C"/>
  <w15:chartTrackingRefBased/>
  <w15:docId w15:val="{1BA554B6-96E9-4CC9-945F-0502B675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549"/>
  </w:style>
  <w:style w:type="paragraph" w:styleId="2">
    <w:name w:val="heading 2"/>
    <w:basedOn w:val="a"/>
    <w:link w:val="20"/>
    <w:uiPriority w:val="9"/>
    <w:qFormat/>
    <w:rsid w:val="00021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1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5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2025-11-02T14:19:00Z</dcterms:created>
  <dcterms:modified xsi:type="dcterms:W3CDTF">2025-11-03T08:43:00Z</dcterms:modified>
</cp:coreProperties>
</file>