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BA2B" w14:textId="77777777" w:rsidR="00862CE0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7814E1CE" w14:textId="77777777" w:rsidR="00862CE0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Всероссийском дистанционном конкурсе детского творчества</w:t>
      </w:r>
    </w:p>
    <w:p w14:paraId="5427820A" w14:textId="4BD65E58" w:rsidR="00862CE0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4D3C5E">
        <w:rPr>
          <w:rFonts w:ascii="Times New Roman" w:hAnsi="Times New Roman"/>
          <w:b/>
          <w:sz w:val="24"/>
        </w:rPr>
        <w:t>Дары осени</w:t>
      </w:r>
      <w:r>
        <w:rPr>
          <w:rFonts w:ascii="Times New Roman" w:hAnsi="Times New Roman"/>
          <w:b/>
          <w:sz w:val="24"/>
        </w:rPr>
        <w:t>»</w:t>
      </w:r>
    </w:p>
    <w:p w14:paraId="0AB48A2F" w14:textId="77777777" w:rsidR="00862CE0" w:rsidRDefault="00000000">
      <w:pPr>
        <w:pStyle w:val="a3"/>
        <w:numPr>
          <w:ilvl w:val="0"/>
          <w:numId w:val="1"/>
        </w:numPr>
        <w:ind w:left="284" w:firstLine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</w:t>
      </w:r>
    </w:p>
    <w:p w14:paraId="4B25EAAA" w14:textId="77777777" w:rsidR="00862CE0" w:rsidRDefault="00000000">
      <w:pPr>
        <w:numPr>
          <w:ilvl w:val="1"/>
          <w:numId w:val="1"/>
        </w:numPr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Организатором Дистанционного конкурса детского творчества является студия дизайна </w:t>
      </w:r>
    </w:p>
    <w:p w14:paraId="08A8617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«Лайт» (далее Организатор).</w:t>
      </w:r>
    </w:p>
    <w:p w14:paraId="3EAECBD2" w14:textId="68B69A44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Сроки проведения – </w:t>
      </w:r>
      <w:r w:rsidR="000C30CE">
        <w:rPr>
          <w:rFonts w:ascii="Times New Roman" w:hAnsi="Times New Roman"/>
          <w:b/>
          <w:bCs/>
          <w:color w:val="auto"/>
          <w:sz w:val="24"/>
        </w:rPr>
        <w:t>10</w:t>
      </w:r>
      <w:r w:rsidR="00AE4A30">
        <w:rPr>
          <w:rFonts w:ascii="Times New Roman" w:hAnsi="Times New Roman"/>
          <w:b/>
          <w:color w:val="auto"/>
          <w:sz w:val="24"/>
        </w:rPr>
        <w:t>.</w:t>
      </w:r>
      <w:r w:rsidR="00BA46D9">
        <w:rPr>
          <w:rFonts w:ascii="Times New Roman" w:hAnsi="Times New Roman"/>
          <w:b/>
          <w:color w:val="auto"/>
          <w:sz w:val="24"/>
        </w:rPr>
        <w:t>09</w:t>
      </w:r>
      <w:r w:rsidR="00AE4A30">
        <w:rPr>
          <w:rFonts w:ascii="Times New Roman" w:hAnsi="Times New Roman"/>
          <w:b/>
          <w:color w:val="auto"/>
          <w:sz w:val="24"/>
        </w:rPr>
        <w:t>.202</w:t>
      </w:r>
      <w:r w:rsidR="004D3C5E">
        <w:rPr>
          <w:rFonts w:ascii="Times New Roman" w:hAnsi="Times New Roman"/>
          <w:b/>
          <w:color w:val="auto"/>
          <w:sz w:val="24"/>
        </w:rPr>
        <w:t>5</w:t>
      </w:r>
      <w:r w:rsidR="00AE4A30">
        <w:rPr>
          <w:rFonts w:ascii="Times New Roman" w:hAnsi="Times New Roman"/>
          <w:b/>
          <w:color w:val="auto"/>
          <w:sz w:val="24"/>
        </w:rPr>
        <w:t xml:space="preserve"> - 3</w:t>
      </w:r>
      <w:r w:rsidR="00330621">
        <w:rPr>
          <w:rFonts w:ascii="Times New Roman" w:hAnsi="Times New Roman"/>
          <w:b/>
          <w:color w:val="auto"/>
          <w:sz w:val="24"/>
        </w:rPr>
        <w:t>1</w:t>
      </w:r>
      <w:r w:rsidR="00AE4A30">
        <w:rPr>
          <w:rFonts w:ascii="Times New Roman" w:hAnsi="Times New Roman"/>
          <w:b/>
          <w:color w:val="auto"/>
          <w:sz w:val="24"/>
        </w:rPr>
        <w:t>.</w:t>
      </w:r>
      <w:r w:rsidR="004D3C5E">
        <w:rPr>
          <w:rFonts w:ascii="Times New Roman" w:hAnsi="Times New Roman"/>
          <w:b/>
          <w:color w:val="auto"/>
          <w:sz w:val="24"/>
        </w:rPr>
        <w:t>10</w:t>
      </w:r>
      <w:r w:rsidR="00AE4A30">
        <w:rPr>
          <w:rFonts w:ascii="Times New Roman" w:hAnsi="Times New Roman"/>
          <w:b/>
          <w:color w:val="auto"/>
          <w:sz w:val="24"/>
        </w:rPr>
        <w:t>.202</w:t>
      </w:r>
      <w:r w:rsidR="004D3C5E">
        <w:rPr>
          <w:rFonts w:ascii="Times New Roman" w:hAnsi="Times New Roman"/>
          <w:b/>
          <w:color w:val="auto"/>
          <w:sz w:val="24"/>
        </w:rPr>
        <w:t>5</w:t>
      </w:r>
      <w:r w:rsidR="00AE4A3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(включительно)</w:t>
      </w:r>
      <w:r>
        <w:rPr>
          <w:rFonts w:ascii="Times New Roman" w:hAnsi="Times New Roman"/>
          <w:sz w:val="24"/>
        </w:rPr>
        <w:t>.</w:t>
      </w:r>
    </w:p>
    <w:p w14:paraId="52CE11BA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Подведение итогов осуществляется в течение </w:t>
      </w:r>
      <w:r>
        <w:rPr>
          <w:rFonts w:ascii="Times New Roman" w:hAnsi="Times New Roman"/>
          <w:b/>
          <w:sz w:val="24"/>
        </w:rPr>
        <w:t>2-5 дней</w:t>
      </w:r>
      <w:r>
        <w:rPr>
          <w:rFonts w:ascii="Times New Roman" w:hAnsi="Times New Roman"/>
          <w:sz w:val="24"/>
        </w:rPr>
        <w:t xml:space="preserve"> после получения работ на электронную почту Организатора </w:t>
      </w:r>
      <w:r>
        <w:rPr>
          <w:rFonts w:ascii="Times New Roman" w:hAnsi="Times New Roman"/>
          <w:b/>
          <w:sz w:val="24"/>
        </w:rPr>
        <w:t>detkonkursy@mail.ru</w:t>
      </w:r>
      <w:r>
        <w:rPr>
          <w:rFonts w:ascii="Times New Roman" w:hAnsi="Times New Roman"/>
          <w:sz w:val="24"/>
        </w:rPr>
        <w:t xml:space="preserve"> (т.е. в процессе проведения конкурса, а не только в последний день).</w:t>
      </w:r>
    </w:p>
    <w:p w14:paraId="468AEFA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В конкурсе принимают участие дети и подростки в возрасте от </w:t>
      </w:r>
      <w:r>
        <w:rPr>
          <w:rFonts w:ascii="Times New Roman" w:hAnsi="Times New Roman"/>
          <w:b/>
          <w:sz w:val="24"/>
        </w:rPr>
        <w:t>0 до 18 лет</w:t>
      </w:r>
      <w:r>
        <w:rPr>
          <w:rFonts w:ascii="Times New Roman" w:hAnsi="Times New Roman"/>
          <w:sz w:val="24"/>
        </w:rPr>
        <w:t>.</w:t>
      </w:r>
    </w:p>
    <w:p w14:paraId="5B17ABE8" w14:textId="77777777" w:rsidR="00862CE0" w:rsidRDefault="00000000">
      <w:pPr>
        <w:pStyle w:val="a5"/>
        <w:spacing w:before="300" w:after="300"/>
      </w:pPr>
      <w:r>
        <w:rPr>
          <w:b/>
        </w:rPr>
        <w:t xml:space="preserve">     2.   Основные цели и задачи конкурса</w:t>
      </w:r>
    </w:p>
    <w:p w14:paraId="362ADADE" w14:textId="6B7CD4D7" w:rsidR="00A558B6" w:rsidRDefault="00000000" w:rsidP="003A6D8E">
      <w:pPr>
        <w:pStyle w:val="a5"/>
        <w:spacing w:before="300" w:after="300"/>
        <w:jc w:val="both"/>
        <w:rPr>
          <w:rFonts w:ascii="Raleway" w:hAnsi="Raleway"/>
          <w:color w:val="666666"/>
          <w:shd w:val="clear" w:color="auto" w:fill="FFFFFF"/>
        </w:rPr>
      </w:pPr>
      <w:r>
        <w:t xml:space="preserve">2.1. </w:t>
      </w:r>
      <w:r w:rsidR="00564615" w:rsidRPr="00564615">
        <w:t>Конкурс посвящен наступлению самого "красочного" времени года - Осени</w:t>
      </w:r>
      <w:r w:rsidR="004B777B">
        <w:rPr>
          <w:color w:val="auto"/>
          <w:shd w:val="clear" w:color="auto" w:fill="FFFFFF"/>
        </w:rPr>
        <w:t>.</w:t>
      </w:r>
    </w:p>
    <w:p w14:paraId="251B4C98" w14:textId="77777777" w:rsidR="00862CE0" w:rsidRDefault="00000000">
      <w:pPr>
        <w:pStyle w:val="a5"/>
        <w:spacing w:before="300" w:after="300"/>
        <w:jc w:val="both"/>
        <w:rPr>
          <w:highlight w:val="white"/>
        </w:rPr>
      </w:pPr>
      <w:r>
        <w:t>2.2. Задачи конкурса:</w:t>
      </w:r>
    </w:p>
    <w:p w14:paraId="235623CF" w14:textId="77777777" w:rsidR="00862CE0" w:rsidRDefault="00000000">
      <w:pPr>
        <w:pStyle w:val="a5"/>
        <w:spacing w:before="300" w:after="300"/>
        <w:jc w:val="both"/>
      </w:pPr>
      <w:r>
        <w:t>– стимулирование творческой активности детей;</w:t>
      </w:r>
    </w:p>
    <w:p w14:paraId="3AA885B4" w14:textId="77777777" w:rsidR="00862CE0" w:rsidRDefault="00000000">
      <w:pPr>
        <w:pStyle w:val="a5"/>
        <w:spacing w:before="300" w:after="300"/>
        <w:jc w:val="both"/>
      </w:pPr>
      <w:r>
        <w:t>– раскрытие творческих способностей, фантазии и воображения у детей и подростков;</w:t>
      </w:r>
    </w:p>
    <w:p w14:paraId="6E1E2B7F" w14:textId="77777777" w:rsidR="00862CE0" w:rsidRDefault="00000000">
      <w:pPr>
        <w:pStyle w:val="a5"/>
        <w:spacing w:before="300" w:after="300"/>
        <w:jc w:val="both"/>
      </w:pPr>
      <w:r>
        <w:t>– вовлечение детей в занятие художественным творчеством;</w:t>
      </w:r>
    </w:p>
    <w:p w14:paraId="16779090" w14:textId="77777777" w:rsidR="00862CE0" w:rsidRDefault="00000000">
      <w:pPr>
        <w:pStyle w:val="a5"/>
        <w:spacing w:before="300" w:after="300"/>
        <w:jc w:val="both"/>
      </w:pPr>
      <w:r>
        <w:t>– повышение интереса к изобразительному и декоративно-прикладному искусству;</w:t>
      </w:r>
    </w:p>
    <w:p w14:paraId="03F1ADAC" w14:textId="77777777" w:rsidR="00862CE0" w:rsidRDefault="00000000">
      <w:pPr>
        <w:pStyle w:val="a5"/>
        <w:spacing w:before="300" w:after="300"/>
        <w:jc w:val="both"/>
      </w:pPr>
      <w:r>
        <w:t>– выявление талантов у участников конкурса.</w:t>
      </w:r>
    </w:p>
    <w:p w14:paraId="69A04C4A" w14:textId="77777777" w:rsidR="00862CE0" w:rsidRDefault="00000000">
      <w:pPr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. Условия проведения конкурса</w:t>
      </w:r>
    </w:p>
    <w:p w14:paraId="459BA48D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На конкурс принимаются работы, выполненные на любом материале (ватман, картон, холст, асфальт и т.д.) в любой технике рисования, различные поделки из подручных и интересных материалов и любые работы, выполненные в любых традиционных и нетрадиционных художественных техниках на заданную тематику, например, </w:t>
      </w:r>
      <w:r>
        <w:rPr>
          <w:rFonts w:ascii="Times New Roman" w:hAnsi="Times New Roman"/>
          <w:sz w:val="24"/>
          <w:highlight w:val="white"/>
        </w:rPr>
        <w:t>бумаготворчество, бисероплетение, вышивка, вязание, шитьё, пластилинография, декупаж, открытка, рисунки на асфальте  и т. д.</w:t>
      </w:r>
    </w:p>
    <w:p w14:paraId="7F047DC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Каждая работа сопровождается Заявкой участника. Форма Заявки указана в Приложении 1. </w:t>
      </w:r>
    </w:p>
    <w:p w14:paraId="6A59285B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Количество присылаемых работ от одного учреждения не ограничено.</w:t>
      </w:r>
      <w:r>
        <w:rPr>
          <w:rFonts w:ascii="Times New Roman" w:hAnsi="Times New Roman"/>
          <w:sz w:val="24"/>
        </w:rPr>
        <w:tab/>
      </w:r>
    </w:p>
    <w:p w14:paraId="796E23C4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В случае принятия решения об участии в конкурсе необходимо выслать на электронную почту Организатора </w:t>
      </w:r>
      <w:r>
        <w:rPr>
          <w:rFonts w:ascii="Times New Roman" w:hAnsi="Times New Roman"/>
          <w:b/>
          <w:sz w:val="24"/>
        </w:rPr>
        <w:t>detkonkursy@mail.ru</w:t>
      </w:r>
      <w:r>
        <w:rPr>
          <w:rFonts w:ascii="Times New Roman" w:hAnsi="Times New Roman"/>
          <w:sz w:val="24"/>
        </w:rPr>
        <w:t xml:space="preserve"> фотографию работы или отсканированный рисунок (в формате .jpg) с приложением отсканированной копии квитанции об оплате (или фотографии квитанции) и Заявки участника (в формате Microsoft Word, см. Приложение 1).</w:t>
      </w:r>
    </w:p>
    <w:p w14:paraId="115F07F3" w14:textId="77777777" w:rsidR="00862CE0" w:rsidRDefault="00862CE0">
      <w:pPr>
        <w:jc w:val="both"/>
        <w:rPr>
          <w:rFonts w:ascii="Times New Roman" w:hAnsi="Times New Roman"/>
          <w:sz w:val="24"/>
        </w:rPr>
      </w:pPr>
    </w:p>
    <w:p w14:paraId="05C09E91" w14:textId="77777777" w:rsidR="00862CE0" w:rsidRDefault="00000000">
      <w:pPr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 и порядок оплаты конкурса</w:t>
      </w:r>
    </w:p>
    <w:p w14:paraId="498FD760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4.1. Участие в конкурсе – платное. </w:t>
      </w:r>
    </w:p>
    <w:p w14:paraId="2E464848" w14:textId="277EE986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Оплата в размере </w:t>
      </w:r>
      <w:r>
        <w:rPr>
          <w:rFonts w:ascii="Times New Roman" w:hAnsi="Times New Roman"/>
          <w:b/>
          <w:sz w:val="24"/>
        </w:rPr>
        <w:t>100 рублей (за каждую работу</w:t>
      </w:r>
      <w:r>
        <w:rPr>
          <w:rFonts w:ascii="Times New Roman" w:hAnsi="Times New Roman"/>
          <w:sz w:val="24"/>
        </w:rPr>
        <w:t>) производится денежными средствами по безналичному расчету в любом банковском отделении страны до окончания срока приема заявок и работ путем перечисления денежных средств на личную карту Сбер</w:t>
      </w:r>
      <w:r w:rsidR="008F0E9C">
        <w:rPr>
          <w:rFonts w:ascii="Times New Roman" w:hAnsi="Times New Roman"/>
          <w:sz w:val="24"/>
        </w:rPr>
        <w:t xml:space="preserve">а или Т-банка </w:t>
      </w:r>
      <w:r>
        <w:rPr>
          <w:rFonts w:ascii="Times New Roman" w:hAnsi="Times New Roman"/>
          <w:sz w:val="24"/>
        </w:rPr>
        <w:t xml:space="preserve">одного из Организаторов конкурса по номеру карты Сбербанка (в Сбербанк-Онлайн, либо в банкомате с карты на карту), либо по реквизитам номера счета </w:t>
      </w:r>
      <w:r>
        <w:rPr>
          <w:rFonts w:ascii="Times New Roman" w:hAnsi="Times New Roman"/>
          <w:b/>
          <w:sz w:val="24"/>
        </w:rPr>
        <w:t>физического лица</w:t>
      </w:r>
      <w:r>
        <w:rPr>
          <w:rFonts w:ascii="Times New Roman" w:hAnsi="Times New Roman"/>
          <w:sz w:val="24"/>
        </w:rPr>
        <w:t xml:space="preserve"> (например, через оператора Сбербанка, либо другого банка).</w:t>
      </w:r>
    </w:p>
    <w:p w14:paraId="594FB3CB" w14:textId="50D426A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 Работы, представленные от одного учреждения или организации, можно оплатить как одним, так и несколькими чеками</w:t>
      </w:r>
      <w:r w:rsidR="00564615">
        <w:rPr>
          <w:rFonts w:ascii="Times New Roman" w:hAnsi="Times New Roman"/>
          <w:sz w:val="24"/>
        </w:rPr>
        <w:t xml:space="preserve"> </w:t>
      </w:r>
      <w:r w:rsidR="00564615" w:rsidRPr="00564615">
        <w:rPr>
          <w:rFonts w:ascii="Times New Roman" w:hAnsi="Times New Roman"/>
          <w:sz w:val="24"/>
        </w:rPr>
        <w:t xml:space="preserve">(например, </w:t>
      </w:r>
      <w:r w:rsidR="00564615">
        <w:rPr>
          <w:rFonts w:ascii="Times New Roman" w:hAnsi="Times New Roman"/>
          <w:sz w:val="24"/>
        </w:rPr>
        <w:t xml:space="preserve">за </w:t>
      </w:r>
      <w:r w:rsidR="00564615" w:rsidRPr="00564615">
        <w:rPr>
          <w:rFonts w:ascii="Times New Roman" w:hAnsi="Times New Roman"/>
          <w:sz w:val="24"/>
        </w:rPr>
        <w:t xml:space="preserve">12 работ - 1200 рублей </w:t>
      </w:r>
      <w:r w:rsidR="0071763E">
        <w:rPr>
          <w:rFonts w:ascii="Times New Roman" w:hAnsi="Times New Roman"/>
          <w:sz w:val="24"/>
        </w:rPr>
        <w:t xml:space="preserve">можно оплатить </w:t>
      </w:r>
      <w:r w:rsidR="00564615" w:rsidRPr="00564615">
        <w:rPr>
          <w:rFonts w:ascii="Times New Roman" w:hAnsi="Times New Roman"/>
          <w:sz w:val="24"/>
        </w:rPr>
        <w:t>одной суммой!)</w:t>
      </w:r>
      <w:r>
        <w:rPr>
          <w:rFonts w:ascii="Times New Roman" w:hAnsi="Times New Roman"/>
          <w:sz w:val="24"/>
        </w:rPr>
        <w:t>.</w:t>
      </w:r>
    </w:p>
    <w:p w14:paraId="61B15114" w14:textId="77777777" w:rsidR="00862CE0" w:rsidRDefault="00000000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4.4. Дети-инвалиды, дети-сироты и дети, оставшиеся без попечения родителей, участвуют в конкурсе </w:t>
      </w:r>
      <w:r>
        <w:rPr>
          <w:rFonts w:ascii="Times New Roman" w:hAnsi="Times New Roman"/>
          <w:b/>
          <w:sz w:val="24"/>
        </w:rPr>
        <w:t>БЕСПЛАТНО</w:t>
      </w:r>
      <w:r>
        <w:rPr>
          <w:rFonts w:ascii="Times New Roman" w:hAnsi="Times New Roman"/>
          <w:sz w:val="24"/>
        </w:rPr>
        <w:t xml:space="preserve"> (пришлите фотографию или скан документа, подтверждающего льготы), но в данном случае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highlight w:val="white"/>
        </w:rPr>
        <w:t>от одного ребенка</w:t>
      </w:r>
      <w:r>
        <w:rPr>
          <w:rFonts w:ascii="Times New Roman" w:hAnsi="Times New Roman"/>
          <w:sz w:val="24"/>
          <w:highlight w:val="white"/>
        </w:rPr>
        <w:t xml:space="preserve"> принимается </w:t>
      </w:r>
      <w:r>
        <w:rPr>
          <w:rFonts w:ascii="Times New Roman" w:hAnsi="Times New Roman"/>
          <w:b/>
          <w:sz w:val="24"/>
          <w:highlight w:val="white"/>
        </w:rPr>
        <w:t>ТОЛЬКО одна работа</w:t>
      </w:r>
      <w:r>
        <w:rPr>
          <w:rFonts w:ascii="Times New Roman" w:hAnsi="Times New Roman"/>
          <w:sz w:val="24"/>
          <w:highlight w:val="white"/>
        </w:rPr>
        <w:t>.</w:t>
      </w:r>
    </w:p>
    <w:p w14:paraId="6A806067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Оплатить можно как по номеру карты Сбербанка, так и по реквизитам.</w:t>
      </w:r>
    </w:p>
    <w:p w14:paraId="59FF3E16" w14:textId="77777777" w:rsidR="00862CE0" w:rsidRDefault="00000000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Реквизиты для оплаты конкурса:</w:t>
      </w:r>
    </w:p>
    <w:p w14:paraId="062157C2" w14:textId="77777777" w:rsidR="00FF24E8" w:rsidRDefault="00FF24E8" w:rsidP="00FF24E8">
      <w:pPr>
        <w:spacing w:after="0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78DD4E7B" w14:textId="194EFBDF" w:rsidR="00FF24E8" w:rsidRPr="00FF24E8" w:rsidRDefault="00FF24E8" w:rsidP="00FF24E8">
      <w:pPr>
        <w:spacing w:after="0"/>
        <w:jc w:val="both"/>
        <w:rPr>
          <w:rFonts w:ascii="Times New Roman" w:hAnsi="Times New Roman"/>
          <w:b/>
          <w:sz w:val="24"/>
        </w:rPr>
      </w:pPr>
      <w:r w:rsidRPr="00FF24E8">
        <w:rPr>
          <w:rFonts w:ascii="Times New Roman" w:hAnsi="Times New Roman"/>
          <w:b/>
          <w:bCs/>
          <w:sz w:val="24"/>
        </w:rPr>
        <w:t>Перевод по номеру карты Сбер - 4276 4900 1710 4599 (Наталья Владимировна Б.)</w:t>
      </w:r>
    </w:p>
    <w:p w14:paraId="5D18B500" w14:textId="77777777" w:rsidR="00FF24E8" w:rsidRPr="00FF24E8" w:rsidRDefault="00FF24E8" w:rsidP="00FF24E8">
      <w:pPr>
        <w:spacing w:after="0"/>
        <w:jc w:val="both"/>
        <w:rPr>
          <w:rFonts w:ascii="Times New Roman" w:hAnsi="Times New Roman"/>
          <w:b/>
          <w:sz w:val="24"/>
        </w:rPr>
      </w:pPr>
      <w:r w:rsidRPr="00FF24E8">
        <w:rPr>
          <w:rFonts w:ascii="Times New Roman" w:hAnsi="Times New Roman"/>
          <w:b/>
          <w:bCs/>
          <w:sz w:val="24"/>
        </w:rPr>
        <w:t>Перевод по номеру карты Т-банка - 2200 7001 6298 5443 (Наталья Владимировна Б.),</w:t>
      </w:r>
    </w:p>
    <w:p w14:paraId="17E4A5A2" w14:textId="77777777" w:rsidR="00FF24E8" w:rsidRPr="00FF24E8" w:rsidRDefault="00FF24E8" w:rsidP="00FF24E8">
      <w:pPr>
        <w:spacing w:after="0"/>
        <w:jc w:val="both"/>
        <w:rPr>
          <w:rFonts w:ascii="Times New Roman" w:hAnsi="Times New Roman"/>
          <w:b/>
          <w:sz w:val="24"/>
        </w:rPr>
      </w:pPr>
      <w:r w:rsidRPr="00FF24E8">
        <w:rPr>
          <w:rFonts w:ascii="Times New Roman" w:hAnsi="Times New Roman"/>
          <w:b/>
          <w:bCs/>
          <w:sz w:val="24"/>
          <w:u w:val="single"/>
        </w:rPr>
        <w:t>ЛИБО</w:t>
      </w:r>
      <w:r w:rsidRPr="00FF24E8">
        <w:rPr>
          <w:rFonts w:ascii="Times New Roman" w:hAnsi="Times New Roman"/>
          <w:b/>
          <w:bCs/>
          <w:sz w:val="24"/>
        </w:rPr>
        <w:t> по номеру телефона 8-902-83-36-656 (Наталья Владимировна Б.) - Сбербанк, Т-банк.</w:t>
      </w:r>
    </w:p>
    <w:p w14:paraId="2B453FA5" w14:textId="77777777" w:rsidR="00FF24E8" w:rsidRDefault="00FF24E8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4361"/>
      </w:tblGrid>
      <w:tr w:rsidR="00FF24E8" w14:paraId="1EA9B243" w14:textId="77777777" w:rsidTr="00FF24E8">
        <w:tc>
          <w:tcPr>
            <w:tcW w:w="7335" w:type="dxa"/>
            <w:gridSpan w:val="2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56A94D" w14:textId="21A97C40" w:rsidR="00FF24E8" w:rsidRPr="00FF24E8" w:rsidRDefault="00FF24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FF24E8">
              <w:rPr>
                <w:rFonts w:ascii="Times New Roman" w:hAnsi="Times New Roman"/>
                <w:b/>
                <w:bCs/>
                <w:sz w:val="24"/>
              </w:rPr>
              <w:t>Реквизиты СБЕР (для тех, кому удобнее через оператора банка)</w:t>
            </w:r>
          </w:p>
        </w:tc>
      </w:tr>
      <w:tr w:rsidR="00862CE0" w14:paraId="77165AA0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286C29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Банк получателя:</w:t>
            </w:r>
            <w:r>
              <w:rPr>
                <w:rFonts w:ascii="Times New Roman" w:hAnsi="Times New Roman"/>
                <w:sz w:val="24"/>
              </w:rPr>
              <w:t>   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CA4718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Волго-Вятский банк ПАО Сбербанк </w:t>
            </w:r>
          </w:p>
        </w:tc>
      </w:tr>
      <w:tr w:rsidR="00862CE0" w14:paraId="6883FFD3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9FB685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БИК: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29D2AD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042202603</w:t>
            </w:r>
          </w:p>
        </w:tc>
      </w:tr>
      <w:tr w:rsidR="00862CE0" w14:paraId="28C8916B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FA3EB6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Кор.счет: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4485A9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30101810900000000603</w:t>
            </w:r>
          </w:p>
        </w:tc>
      </w:tr>
      <w:tr w:rsidR="00862CE0" w14:paraId="6C7AC6AE" w14:textId="77777777" w:rsidTr="00FF24E8">
        <w:trPr>
          <w:trHeight w:val="383"/>
        </w:trPr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7F745D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Счет №: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9FD9FF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40817810449781458026</w:t>
            </w:r>
          </w:p>
        </w:tc>
      </w:tr>
      <w:tr w:rsidR="00862CE0" w14:paraId="09A1CF9B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24E026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ИНН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B7D637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7707083893</w:t>
            </w:r>
          </w:p>
        </w:tc>
      </w:tr>
      <w:tr w:rsidR="00862CE0" w14:paraId="77BA77DE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A615B2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КПП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9B23D5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590443002</w:t>
            </w:r>
          </w:p>
        </w:tc>
      </w:tr>
      <w:tr w:rsidR="00862CE0" w14:paraId="20BB3CF0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58984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Получатель</w:t>
            </w: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C96F2F" w14:textId="77777777" w:rsidR="00862CE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Владимировна Бурдина</w:t>
            </w:r>
          </w:p>
        </w:tc>
      </w:tr>
      <w:tr w:rsidR="00862CE0" w14:paraId="285B20C2" w14:textId="77777777" w:rsidTr="00FF24E8">
        <w:tc>
          <w:tcPr>
            <w:tcW w:w="2974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1D7504" w14:textId="77777777" w:rsidR="00862CE0" w:rsidRDefault="00862CE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61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1EEC46" w14:textId="77777777" w:rsidR="00862CE0" w:rsidRDefault="00862C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B047876" w14:textId="77777777" w:rsidR="00862CE0" w:rsidRDefault="00000000">
      <w:pPr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Победители </w:t>
      </w:r>
    </w:p>
    <w:p w14:paraId="058E135F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течение 2-5 дней после отправки Заявки участника и работ на электронный адрес Организатора, на электронный адрес учреждения (или отправителя) высылаются электронные наградные документы.</w:t>
      </w:r>
    </w:p>
    <w:p w14:paraId="3689E872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Победители награждаются электронными дипломами (1-3 места). </w:t>
      </w:r>
    </w:p>
    <w:p w14:paraId="63A73B72" w14:textId="77777777" w:rsidR="00862CE0" w:rsidRDefault="00000000">
      <w:pPr>
        <w:jc w:val="both"/>
        <w:rPr>
          <w:rStyle w:val="a8"/>
          <w:rFonts w:ascii="Times New Roman" w:hAnsi="Times New Roman"/>
          <w:b/>
          <w:color w:val="000000"/>
          <w:sz w:val="24"/>
          <w:highlight w:val="white"/>
          <w:u w:val="none"/>
        </w:rPr>
      </w:pPr>
      <w:r>
        <w:rPr>
          <w:rFonts w:ascii="Times New Roman" w:hAnsi="Times New Roman"/>
          <w:sz w:val="24"/>
        </w:rPr>
        <w:t xml:space="preserve">По мере поступления работ и их обработки членами жюри, работы победителей (1 места) выкладываются на сайт </w:t>
      </w:r>
      <w:r>
        <w:rPr>
          <w:b/>
          <w:sz w:val="24"/>
        </w:rPr>
        <w:t>https://detkonkursy.mozellosite.com/</w:t>
      </w:r>
      <w:r>
        <w:rPr>
          <w:rStyle w:val="a8"/>
          <w:color w:val="000000"/>
          <w:sz w:val="24"/>
          <w:u w:val="none"/>
        </w:rPr>
        <w:t xml:space="preserve"> </w:t>
      </w:r>
      <w:r>
        <w:rPr>
          <w:rStyle w:val="a8"/>
          <w:rFonts w:ascii="Times New Roman" w:hAnsi="Times New Roman"/>
          <w:color w:val="000000"/>
          <w:sz w:val="24"/>
          <w:highlight w:val="white"/>
          <w:u w:val="none"/>
        </w:rPr>
        <w:t>организационной</w:t>
      </w:r>
      <w:r>
        <w:rPr>
          <w:rStyle w:val="a8"/>
          <w:rFonts w:ascii="Times New Roman" w:hAnsi="Times New Roman"/>
          <w:b/>
          <w:color w:val="000000"/>
          <w:sz w:val="24"/>
          <w:highlight w:val="white"/>
          <w:u w:val="none"/>
        </w:rPr>
        <w:t xml:space="preserve"> </w:t>
      </w:r>
      <w:r>
        <w:rPr>
          <w:rStyle w:val="a8"/>
          <w:rFonts w:ascii="Times New Roman" w:hAnsi="Times New Roman"/>
          <w:color w:val="000000"/>
          <w:sz w:val="24"/>
          <w:highlight w:val="white"/>
          <w:u w:val="none"/>
        </w:rPr>
        <w:t>комиссией конкурса</w:t>
      </w:r>
      <w:r>
        <w:rPr>
          <w:rStyle w:val="a8"/>
          <w:rFonts w:ascii="Times New Roman" w:hAnsi="Times New Roman"/>
          <w:b/>
          <w:color w:val="000000"/>
          <w:sz w:val="24"/>
          <w:highlight w:val="white"/>
          <w:u w:val="none"/>
        </w:rPr>
        <w:t>.</w:t>
      </w:r>
    </w:p>
    <w:p w14:paraId="21A0830C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Работы ребят, немного не дотянувшие до 1-3 места, награждаются электронными дипломами за проявленный в конкурсе талант и творческий потенциал.</w:t>
      </w:r>
    </w:p>
    <w:p w14:paraId="25D015CA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5.3. Участники, не получившие диплом, получают электронный сертификат об участии. </w:t>
      </w:r>
    </w:p>
    <w:p w14:paraId="3AE0A33A" w14:textId="77777777" w:rsidR="00862CE0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Все педагоги, подготовившие участников и победителей к конкурсу, получают электронные дипломы. </w:t>
      </w:r>
    </w:p>
    <w:p w14:paraId="56E2AE6D" w14:textId="77777777" w:rsidR="00862CE0" w:rsidRDefault="00000000">
      <w:pPr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5.5. Оценка работ производится организационным комитетом конкурса, состоящим из дипломированных педагогов дошкольного и художественного образования со стажем работы не менее 10 лет. В состав комиссии конкурса также входят представители государственных учреждений образования и культуры и члены из всероссийской творческой общественной организации Союза художников России.</w:t>
      </w:r>
    </w:p>
    <w:p w14:paraId="514A7AF1" w14:textId="77777777" w:rsidR="00862CE0" w:rsidRDefault="00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6. Координаты</w:t>
      </w:r>
    </w:p>
    <w:p w14:paraId="315B463E" w14:textId="77777777" w:rsidR="00862CE0" w:rsidRDefault="00000000">
      <w:pPr>
        <w:rPr>
          <w:rFonts w:ascii="Arial" w:hAnsi="Arial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Сайт: </w:t>
      </w:r>
      <w:r>
        <w:rPr>
          <w:b/>
          <w:sz w:val="24"/>
        </w:rPr>
        <w:t>https://detkonkursy.mozellosite.com/</w:t>
      </w:r>
    </w:p>
    <w:p w14:paraId="15A2986F" w14:textId="77777777" w:rsidR="00862CE0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E-mail:  detkonkursy@mail.ru </w:t>
      </w:r>
    </w:p>
    <w:p w14:paraId="19BEA0FC" w14:textId="77777777" w:rsidR="00862CE0" w:rsidRDefault="00000000">
      <w:pPr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Контактный телефон: </w:t>
      </w:r>
      <w:r>
        <w:rPr>
          <w:rFonts w:ascii="Times New Roman" w:hAnsi="Times New Roman"/>
          <w:b/>
          <w:sz w:val="24"/>
          <w:highlight w:val="white"/>
        </w:rPr>
        <w:t>8-912-58-89-555</w:t>
      </w:r>
    </w:p>
    <w:p w14:paraId="4132A20A" w14:textId="77777777" w:rsidR="00862CE0" w:rsidRDefault="0000000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1.</w:t>
      </w:r>
    </w:p>
    <w:p w14:paraId="4E7F1FD7" w14:textId="77777777" w:rsidR="00862CE0" w:rsidRDefault="00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УЧАСТНИКА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7799"/>
      </w:tblGrid>
      <w:tr w:rsidR="00862CE0" w14:paraId="7780AFE9" w14:textId="77777777" w:rsidTr="00F43848">
        <w:trPr>
          <w:trHeight w:val="29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C82" w14:textId="77777777" w:rsidR="00862CE0" w:rsidRPr="00F43848" w:rsidRDefault="00000000">
            <w:pPr>
              <w:rPr>
                <w:rFonts w:ascii="Times New Roman" w:hAnsi="Times New Roman"/>
                <w:b/>
                <w:szCs w:val="22"/>
              </w:rPr>
            </w:pPr>
            <w:r w:rsidRPr="00F43848">
              <w:rPr>
                <w:rFonts w:ascii="Times New Roman" w:hAnsi="Times New Roman"/>
                <w:b/>
                <w:szCs w:val="22"/>
              </w:rPr>
              <w:t>ФИО автора работы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C86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6603C689" w14:textId="77777777" w:rsidTr="00F43848">
        <w:trPr>
          <w:trHeight w:val="8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8AE" w14:textId="0CD86148" w:rsidR="00862CE0" w:rsidRPr="00F43848" w:rsidRDefault="00000000">
            <w:pPr>
              <w:rPr>
                <w:rFonts w:ascii="Times New Roman" w:hAnsi="Times New Roman"/>
                <w:b/>
                <w:szCs w:val="22"/>
              </w:rPr>
            </w:pPr>
            <w:r w:rsidRPr="00F43848">
              <w:rPr>
                <w:rFonts w:ascii="Times New Roman" w:hAnsi="Times New Roman"/>
                <w:b/>
                <w:szCs w:val="22"/>
              </w:rPr>
              <w:t>Возраст</w:t>
            </w:r>
            <w:r w:rsidR="003313B5">
              <w:rPr>
                <w:rFonts w:ascii="Times New Roman" w:hAnsi="Times New Roman"/>
                <w:b/>
                <w:szCs w:val="22"/>
              </w:rPr>
              <w:t xml:space="preserve"> участника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6893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7CAD4CDF" w14:textId="77777777" w:rsidTr="00F43848">
        <w:trPr>
          <w:trHeight w:val="8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6EC8" w14:textId="77777777" w:rsidR="00862CE0" w:rsidRPr="00F43848" w:rsidRDefault="00000000">
            <w:pPr>
              <w:rPr>
                <w:rFonts w:ascii="Times New Roman" w:hAnsi="Times New Roman"/>
                <w:b/>
                <w:szCs w:val="22"/>
              </w:rPr>
            </w:pPr>
            <w:r w:rsidRPr="00F43848">
              <w:rPr>
                <w:rFonts w:ascii="Times New Roman" w:hAnsi="Times New Roman"/>
                <w:b/>
                <w:szCs w:val="22"/>
              </w:rPr>
              <w:t>Название работы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F8C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7E64F181" w14:textId="77777777" w:rsidTr="00F43848">
        <w:trPr>
          <w:trHeight w:val="8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FE00" w14:textId="77777777" w:rsidR="00862CE0" w:rsidRPr="00F43848" w:rsidRDefault="00000000">
            <w:pPr>
              <w:rPr>
                <w:rFonts w:ascii="Times New Roman" w:hAnsi="Times New Roman"/>
                <w:b/>
                <w:szCs w:val="22"/>
              </w:rPr>
            </w:pPr>
            <w:r w:rsidRPr="00F43848">
              <w:rPr>
                <w:rFonts w:ascii="Times New Roman" w:hAnsi="Times New Roman"/>
                <w:b/>
                <w:szCs w:val="22"/>
              </w:rPr>
              <w:t xml:space="preserve">ФИО педагога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0A8F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2200C14E" w14:textId="77777777" w:rsidTr="00F43848">
        <w:trPr>
          <w:trHeight w:val="8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EBD" w14:textId="320A7F4A" w:rsidR="00862CE0" w:rsidRPr="00F43848" w:rsidRDefault="00000000">
            <w:pPr>
              <w:rPr>
                <w:rFonts w:ascii="Times New Roman" w:hAnsi="Times New Roman"/>
                <w:szCs w:val="22"/>
              </w:rPr>
            </w:pPr>
            <w:r w:rsidRPr="00F43848">
              <w:rPr>
                <w:rFonts w:ascii="Times New Roman" w:hAnsi="Times New Roman"/>
                <w:b/>
                <w:szCs w:val="22"/>
              </w:rPr>
              <w:t>Наименование и адрес детского учреждения</w:t>
            </w:r>
            <w:r w:rsidRPr="00F43848">
              <w:rPr>
                <w:rFonts w:ascii="Times New Roman" w:hAnsi="Times New Roman"/>
                <w:szCs w:val="22"/>
              </w:rPr>
              <w:t xml:space="preserve"> (обязательно город!)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D94A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  <w:tr w:rsidR="00862CE0" w14:paraId="63A36D85" w14:textId="77777777" w:rsidTr="00F43848">
        <w:trPr>
          <w:trHeight w:val="8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8EFA" w14:textId="77777777" w:rsidR="00862CE0" w:rsidRPr="00F43848" w:rsidRDefault="00000000">
            <w:pPr>
              <w:rPr>
                <w:rFonts w:ascii="Times New Roman" w:hAnsi="Times New Roman"/>
                <w:szCs w:val="22"/>
              </w:rPr>
            </w:pPr>
            <w:r w:rsidRPr="00F43848">
              <w:rPr>
                <w:rFonts w:ascii="Times New Roman" w:hAnsi="Times New Roman"/>
                <w:b/>
                <w:szCs w:val="22"/>
              </w:rPr>
              <w:t xml:space="preserve">E-mail </w:t>
            </w:r>
            <w:r w:rsidRPr="00F43848">
              <w:rPr>
                <w:rFonts w:ascii="Times New Roman" w:hAnsi="Times New Roman"/>
                <w:szCs w:val="22"/>
              </w:rPr>
              <w:t>(на который хотите получить наградные материалы)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C4CA" w14:textId="77777777" w:rsidR="00862CE0" w:rsidRDefault="00862CE0">
            <w:pPr>
              <w:rPr>
                <w:rFonts w:ascii="Times New Roman" w:hAnsi="Times New Roman"/>
              </w:rPr>
            </w:pPr>
          </w:p>
        </w:tc>
      </w:tr>
    </w:tbl>
    <w:p w14:paraId="0C942941" w14:textId="77777777" w:rsidR="00862CE0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Дорогие участники предыдущих конкурсов!</w:t>
      </w:r>
    </w:p>
    <w:p w14:paraId="5AA198EF" w14:textId="488A0BCC" w:rsidR="00862CE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Пожалуйста, внимательно проверяйте Вашу почту на получение наградных материалов за конкурс. Иногда письма уходят в папку </w:t>
      </w:r>
      <w:r w:rsidRPr="00DD5F9E">
        <w:rPr>
          <w:rFonts w:ascii="Times New Roman" w:hAnsi="Times New Roman"/>
          <w:b/>
          <w:bCs/>
        </w:rPr>
        <w:t>СПАМ</w:t>
      </w:r>
      <w:r>
        <w:rPr>
          <w:rFonts w:ascii="Times New Roman" w:hAnsi="Times New Roman"/>
        </w:rPr>
        <w:t xml:space="preserve"> по независящим от нас причинам или Ваш почтовый ящик бывает переполнен! Если есть возможность, то указывайте, пожалуйста, </w:t>
      </w:r>
      <w:r>
        <w:rPr>
          <w:rFonts w:ascii="Times New Roman" w:hAnsi="Times New Roman"/>
          <w:b/>
        </w:rPr>
        <w:t>ДВЕ</w:t>
      </w:r>
      <w:r>
        <w:rPr>
          <w:rFonts w:ascii="Times New Roman" w:hAnsi="Times New Roman"/>
        </w:rPr>
        <w:t xml:space="preserve"> электронные почты, будем высылать дипломы на обе!</w:t>
      </w:r>
      <w:r w:rsidR="003136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случае возникновения любых вопросов – пишите на нашу почту </w:t>
      </w:r>
      <w:r>
        <w:rPr>
          <w:rFonts w:ascii="Times New Roman" w:hAnsi="Times New Roman"/>
          <w:b/>
          <w:sz w:val="24"/>
        </w:rPr>
        <w:t>detkonkursy@mail.ru</w:t>
      </w:r>
      <w:r>
        <w:rPr>
          <w:rFonts w:ascii="Times New Roman" w:hAnsi="Times New Roman"/>
        </w:rPr>
        <w:t xml:space="preserve"> или звоните</w:t>
      </w:r>
      <w:r>
        <w:rPr>
          <w:rFonts w:ascii="Times New Roman" w:hAnsi="Times New Roman"/>
          <w:b/>
          <w:sz w:val="24"/>
          <w:highlight w:val="white"/>
        </w:rPr>
        <w:t xml:space="preserve"> </w:t>
      </w:r>
      <w:r>
        <w:rPr>
          <w:rFonts w:ascii="Times New Roman" w:hAnsi="Times New Roman"/>
        </w:rPr>
        <w:t>по телефону</w:t>
      </w:r>
      <w:r>
        <w:rPr>
          <w:rFonts w:ascii="Times New Roman" w:hAnsi="Times New Roman"/>
          <w:b/>
          <w:sz w:val="24"/>
          <w:highlight w:val="white"/>
        </w:rPr>
        <w:t xml:space="preserve"> 8-912-58-89-555. </w:t>
      </w:r>
      <w:r>
        <w:rPr>
          <w:rFonts w:ascii="Times New Roman" w:hAnsi="Times New Roman"/>
          <w:sz w:val="24"/>
          <w:highlight w:val="white"/>
        </w:rPr>
        <w:t>Обязательно решим Вашу проблему!</w:t>
      </w:r>
    </w:p>
    <w:p w14:paraId="3F2F2053" w14:textId="77777777" w:rsidR="00F43848" w:rsidRPr="000059C0" w:rsidRDefault="00000000" w:rsidP="000059C0">
      <w:pPr>
        <w:jc w:val="center"/>
        <w:rPr>
          <w:rFonts w:ascii="Times New Roman" w:hAnsi="Times New Roman"/>
          <w:b/>
          <w:bCs/>
        </w:rPr>
      </w:pPr>
      <w:r w:rsidRPr="000059C0">
        <w:rPr>
          <w:rFonts w:ascii="Times New Roman" w:hAnsi="Times New Roman"/>
          <w:b/>
          <w:bCs/>
        </w:rPr>
        <w:t>Благодарим Вас за активное участие!</w:t>
      </w:r>
    </w:p>
    <w:p w14:paraId="454E534D" w14:textId="6E73651D" w:rsidR="00F43848" w:rsidRPr="000059C0" w:rsidRDefault="00000000" w:rsidP="000059C0">
      <w:pPr>
        <w:jc w:val="center"/>
        <w:rPr>
          <w:rFonts w:ascii="Times New Roman" w:hAnsi="Times New Roman"/>
          <w:b/>
          <w:bCs/>
        </w:rPr>
      </w:pPr>
      <w:r w:rsidRPr="000059C0">
        <w:rPr>
          <w:rFonts w:ascii="Times New Roman" w:hAnsi="Times New Roman"/>
          <w:b/>
          <w:bCs/>
        </w:rPr>
        <w:t>До встречи на новых конкурсах!</w:t>
      </w:r>
    </w:p>
    <w:p w14:paraId="1471A48D" w14:textId="463DA0CB" w:rsidR="00136BC8" w:rsidRDefault="00136B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3136D3">
        <w:rPr>
          <w:rFonts w:ascii="Times New Roman" w:hAnsi="Times New Roman"/>
        </w:rPr>
        <w:t xml:space="preserve">                 </w:t>
      </w:r>
      <w:r w:rsidR="006331E7">
        <w:rPr>
          <w:rFonts w:ascii="Times New Roman" w:hAnsi="Times New Roman"/>
        </w:rPr>
        <w:t xml:space="preserve">            </w:t>
      </w:r>
      <w:r w:rsidR="003136D3">
        <w:rPr>
          <w:rFonts w:ascii="Times New Roman" w:hAnsi="Times New Roman"/>
        </w:rPr>
        <w:t xml:space="preserve"> </w:t>
      </w:r>
      <w:r w:rsidR="006331E7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М.П. </w:t>
      </w:r>
      <w:r w:rsidR="003136D3">
        <w:rPr>
          <w:rFonts w:ascii="Times New Roman" w:hAnsi="Times New Roman"/>
          <w:noProof/>
        </w:rPr>
        <w:drawing>
          <wp:inline distT="0" distB="0" distL="0" distR="0" wp14:anchorId="7950801A" wp14:editId="748DA2E8">
            <wp:extent cx="1713562" cy="1264920"/>
            <wp:effectExtent l="0" t="0" r="0" b="0"/>
            <wp:docPr id="1144606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17" cy="127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Иванова В.П.</w:t>
      </w:r>
    </w:p>
    <w:sectPr w:rsidR="00136BC8">
      <w:pgSz w:w="11906" w:h="16838"/>
      <w:pgMar w:top="567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6499"/>
    <w:multiLevelType w:val="multilevel"/>
    <w:tmpl w:val="3800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3032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CE0"/>
    <w:rsid w:val="000059C0"/>
    <w:rsid w:val="000C30CE"/>
    <w:rsid w:val="000C51AD"/>
    <w:rsid w:val="00136BC8"/>
    <w:rsid w:val="003136D3"/>
    <w:rsid w:val="00330621"/>
    <w:rsid w:val="003313B5"/>
    <w:rsid w:val="00353CE1"/>
    <w:rsid w:val="003A6D8E"/>
    <w:rsid w:val="00441959"/>
    <w:rsid w:val="004B2A13"/>
    <w:rsid w:val="004B777B"/>
    <w:rsid w:val="004D3C5E"/>
    <w:rsid w:val="00564615"/>
    <w:rsid w:val="006331E7"/>
    <w:rsid w:val="00693B29"/>
    <w:rsid w:val="0071763E"/>
    <w:rsid w:val="00862CE0"/>
    <w:rsid w:val="008C7672"/>
    <w:rsid w:val="008F0E9C"/>
    <w:rsid w:val="00A558B6"/>
    <w:rsid w:val="00AE4A30"/>
    <w:rsid w:val="00B1134D"/>
    <w:rsid w:val="00B93E51"/>
    <w:rsid w:val="00BA46D9"/>
    <w:rsid w:val="00CA584C"/>
    <w:rsid w:val="00CE2989"/>
    <w:rsid w:val="00DD5F9E"/>
    <w:rsid w:val="00ED64BB"/>
    <w:rsid w:val="00F43848"/>
    <w:rsid w:val="00FB7CDA"/>
    <w:rsid w:val="00FF24E8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650"/>
  <w15:docId w15:val="{B32B48AE-B719-4F27-87E5-ABADCD87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</cp:lastModifiedBy>
  <cp:revision>31</cp:revision>
  <dcterms:created xsi:type="dcterms:W3CDTF">2023-05-05T07:22:00Z</dcterms:created>
  <dcterms:modified xsi:type="dcterms:W3CDTF">2025-09-09T06:20:00Z</dcterms:modified>
</cp:coreProperties>
</file>