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063" w:rsidRDefault="00346EC4" w:rsidP="00346EC4">
      <w:pPr>
        <w:rPr>
          <w:rFonts w:ascii="Times New Roman" w:hAnsi="Times New Roman" w:cs="Times New Roman"/>
          <w:sz w:val="28"/>
          <w:szCs w:val="28"/>
        </w:rPr>
      </w:pPr>
      <w:r w:rsidRPr="00676063">
        <w:rPr>
          <w:rFonts w:ascii="Times New Roman" w:hAnsi="Times New Roman" w:cs="Times New Roman"/>
          <w:sz w:val="28"/>
          <w:szCs w:val="28"/>
        </w:rPr>
        <w:t xml:space="preserve">Проект «В стране народных промыслов» (средняя группа, 1 месяц) </w:t>
      </w:r>
    </w:p>
    <w:p w:rsidR="00850DBA" w:rsidRPr="00850DBA" w:rsidRDefault="00850DBA" w:rsidP="00850DBA">
      <w:pPr>
        <w:pStyle w:val="aa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850DBA">
        <w:rPr>
          <w:b/>
          <w:bCs/>
          <w:sz w:val="28"/>
          <w:szCs w:val="28"/>
        </w:rPr>
        <w:t>Актуальность проекта</w:t>
      </w:r>
      <w:r w:rsidRPr="00850DBA">
        <w:rPr>
          <w:sz w:val="28"/>
          <w:szCs w:val="28"/>
        </w:rPr>
        <w:t xml:space="preserve"> обусловлена большой значимостью воспитания нравственно - патриотических чувств у дошкольников в современном обществе. Каждому человеку нашей богатой славными традициями, страны, важно знать о её истории, о мастерстве русских умельцев, о народном искусстве. Чтобы чувствовать любовь к Родине, воспитывать чувство </w:t>
      </w:r>
      <w:proofErr w:type="gramStart"/>
      <w:r w:rsidRPr="00850DBA">
        <w:rPr>
          <w:sz w:val="28"/>
          <w:szCs w:val="28"/>
        </w:rPr>
        <w:t>прекрасного</w:t>
      </w:r>
      <w:proofErr w:type="gramEnd"/>
      <w:r w:rsidRPr="00850DBA">
        <w:rPr>
          <w:sz w:val="28"/>
          <w:szCs w:val="28"/>
        </w:rPr>
        <w:t>, принадлежность к русской культуре и традициям.</w:t>
      </w:r>
    </w:p>
    <w:p w:rsidR="00850DBA" w:rsidRPr="00850DBA" w:rsidRDefault="00850DBA" w:rsidP="00850DBA">
      <w:pPr>
        <w:pStyle w:val="aa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850DBA">
        <w:rPr>
          <w:sz w:val="28"/>
          <w:szCs w:val="28"/>
        </w:rPr>
        <w:t xml:space="preserve">Изделия русских умельцев выражают отличительные черты и неповторимость русской традиционной культуры. Народное творчество учит ребёнка видеть мир во всей его полноте и красоте, любить свою Родину и беречь родную природу, прививает нравственные ориентиры. Вместе с тем ребёнок овладеет таким понятием, как форма, цвет и размер, а также специфическими художественными навыками. Знакомство детей с основами декоративно-прикладного искусства осуществляется во всех программах воспитания и обучения в дошкольных учреждениях, но методических рекомендаций, которые имеются в программе не достаточно или их очень мало. </w:t>
      </w:r>
      <w:proofErr w:type="gramStart"/>
      <w:r w:rsidRPr="00850DBA">
        <w:rPr>
          <w:sz w:val="28"/>
          <w:szCs w:val="28"/>
        </w:rPr>
        <w:t>Изучив программу воспитания и обучения, я посчитала целесообразным использовать в своей работе более углублённое знакомство приобщения дошкольников в истокам народных традиций, культур, развивая познания в этой области и формируя патриотизм у дошкольников, гордость за свою малую Родину и ее народ.</w:t>
      </w:r>
      <w:proofErr w:type="gramEnd"/>
    </w:p>
    <w:p w:rsidR="00157F95" w:rsidRDefault="00346EC4" w:rsidP="00346EC4">
      <w:pPr>
        <w:rPr>
          <w:rFonts w:ascii="Times New Roman" w:hAnsi="Times New Roman" w:cs="Times New Roman"/>
          <w:sz w:val="28"/>
          <w:szCs w:val="28"/>
        </w:rPr>
      </w:pPr>
      <w:r w:rsidRPr="00676063">
        <w:rPr>
          <w:rFonts w:ascii="Times New Roman" w:hAnsi="Times New Roman" w:cs="Times New Roman"/>
          <w:b/>
          <w:sz w:val="28"/>
          <w:szCs w:val="28"/>
        </w:rPr>
        <w:t xml:space="preserve"> Цель</w:t>
      </w:r>
      <w:r w:rsidR="00676063">
        <w:rPr>
          <w:rFonts w:ascii="Times New Roman" w:hAnsi="Times New Roman" w:cs="Times New Roman"/>
          <w:b/>
          <w:sz w:val="28"/>
          <w:szCs w:val="28"/>
        </w:rPr>
        <w:t>:</w:t>
      </w:r>
      <w:r w:rsidRPr="00676063">
        <w:rPr>
          <w:rFonts w:ascii="Times New Roman" w:hAnsi="Times New Roman" w:cs="Times New Roman"/>
          <w:sz w:val="28"/>
          <w:szCs w:val="28"/>
        </w:rPr>
        <w:t xml:space="preserve"> </w:t>
      </w:r>
      <w:r w:rsidR="00676063">
        <w:rPr>
          <w:rFonts w:ascii="Times New Roman" w:hAnsi="Times New Roman" w:cs="Times New Roman"/>
          <w:sz w:val="28"/>
          <w:szCs w:val="28"/>
        </w:rPr>
        <w:t>п</w:t>
      </w:r>
      <w:r w:rsidRPr="00676063">
        <w:rPr>
          <w:rFonts w:ascii="Times New Roman" w:hAnsi="Times New Roman" w:cs="Times New Roman"/>
          <w:sz w:val="28"/>
          <w:szCs w:val="28"/>
        </w:rPr>
        <w:t>ознакомить детей с разнообразием народных промыслов России</w:t>
      </w:r>
      <w:r w:rsidR="00850DBA">
        <w:rPr>
          <w:rFonts w:ascii="Times New Roman" w:hAnsi="Times New Roman" w:cs="Times New Roman"/>
          <w:sz w:val="28"/>
          <w:szCs w:val="28"/>
        </w:rPr>
        <w:t xml:space="preserve"> и своего региона, </w:t>
      </w:r>
      <w:r w:rsidRPr="00676063">
        <w:rPr>
          <w:rFonts w:ascii="Times New Roman" w:hAnsi="Times New Roman" w:cs="Times New Roman"/>
          <w:sz w:val="28"/>
          <w:szCs w:val="28"/>
        </w:rPr>
        <w:t>сформировать интерес к декоративно</w:t>
      </w:r>
      <w:r w:rsidR="00850DBA">
        <w:rPr>
          <w:rFonts w:ascii="Times New Roman" w:hAnsi="Times New Roman" w:cs="Times New Roman"/>
          <w:sz w:val="28"/>
          <w:szCs w:val="28"/>
        </w:rPr>
        <w:t xml:space="preserve"> </w:t>
      </w:r>
      <w:r w:rsidRPr="00676063">
        <w:rPr>
          <w:rFonts w:ascii="Times New Roman" w:hAnsi="Times New Roman" w:cs="Times New Roman"/>
          <w:sz w:val="28"/>
          <w:szCs w:val="28"/>
        </w:rPr>
        <w:noBreakHyphen/>
      </w:r>
      <w:r w:rsidR="00850D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063">
        <w:rPr>
          <w:rFonts w:ascii="Times New Roman" w:hAnsi="Times New Roman" w:cs="Times New Roman"/>
          <w:sz w:val="28"/>
          <w:szCs w:val="28"/>
        </w:rPr>
        <w:t>прикладному</w:t>
      </w:r>
      <w:proofErr w:type="gramEnd"/>
      <w:r w:rsidRPr="00676063">
        <w:rPr>
          <w:rFonts w:ascii="Times New Roman" w:hAnsi="Times New Roman" w:cs="Times New Roman"/>
          <w:sz w:val="28"/>
          <w:szCs w:val="28"/>
        </w:rPr>
        <w:t> </w:t>
      </w:r>
      <w:r w:rsidR="00850DBA">
        <w:rPr>
          <w:rFonts w:ascii="Times New Roman" w:hAnsi="Times New Roman" w:cs="Times New Roman"/>
          <w:sz w:val="28"/>
          <w:szCs w:val="28"/>
        </w:rPr>
        <w:t xml:space="preserve"> </w:t>
      </w:r>
      <w:r w:rsidRPr="00676063">
        <w:rPr>
          <w:rFonts w:ascii="Times New Roman" w:hAnsi="Times New Roman" w:cs="Times New Roman"/>
          <w:sz w:val="28"/>
          <w:szCs w:val="28"/>
        </w:rPr>
        <w:t xml:space="preserve">искусству. </w:t>
      </w:r>
    </w:p>
    <w:p w:rsidR="00157F95" w:rsidRPr="00157F95" w:rsidRDefault="00346EC4" w:rsidP="00157F95">
      <w:pPr>
        <w:rPr>
          <w:rFonts w:ascii="Times New Roman" w:hAnsi="Times New Roman" w:cs="Times New Roman"/>
          <w:sz w:val="28"/>
          <w:szCs w:val="28"/>
        </w:rPr>
      </w:pPr>
      <w:r w:rsidRPr="00157F95">
        <w:rPr>
          <w:rFonts w:ascii="Times New Roman" w:hAnsi="Times New Roman" w:cs="Times New Roman"/>
          <w:b/>
          <w:sz w:val="28"/>
          <w:szCs w:val="28"/>
        </w:rPr>
        <w:t>Задачи</w:t>
      </w:r>
      <w:r w:rsidR="00157F95" w:rsidRPr="00157F95">
        <w:rPr>
          <w:rFonts w:ascii="Times New Roman" w:hAnsi="Times New Roman" w:cs="Times New Roman"/>
          <w:b/>
          <w:sz w:val="28"/>
          <w:szCs w:val="28"/>
        </w:rPr>
        <w:t>:</w:t>
      </w:r>
      <w:r w:rsidRPr="00157F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7F95" w:rsidRDefault="00157F95" w:rsidP="00157F95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57F95">
        <w:rPr>
          <w:rFonts w:ascii="Times New Roman" w:hAnsi="Times New Roman" w:cs="Times New Roman"/>
          <w:sz w:val="28"/>
          <w:szCs w:val="28"/>
        </w:rPr>
        <w:t>п</w:t>
      </w:r>
      <w:r w:rsidR="00346EC4" w:rsidRPr="00157F95">
        <w:rPr>
          <w:rFonts w:ascii="Times New Roman" w:hAnsi="Times New Roman" w:cs="Times New Roman"/>
          <w:sz w:val="28"/>
          <w:szCs w:val="28"/>
        </w:rPr>
        <w:t>ознакомить с основными видами народных промыслов (гжель, </w:t>
      </w:r>
      <w:r w:rsidR="00850DBA">
        <w:rPr>
          <w:rFonts w:ascii="Times New Roman" w:hAnsi="Times New Roman" w:cs="Times New Roman"/>
          <w:sz w:val="28"/>
          <w:szCs w:val="28"/>
        </w:rPr>
        <w:t xml:space="preserve"> </w:t>
      </w:r>
      <w:r w:rsidR="00346EC4" w:rsidRPr="00157F95">
        <w:rPr>
          <w:rFonts w:ascii="Times New Roman" w:hAnsi="Times New Roman" w:cs="Times New Roman"/>
          <w:sz w:val="28"/>
          <w:szCs w:val="28"/>
        </w:rPr>
        <w:t>хохлома, </w:t>
      </w:r>
      <w:r w:rsidRPr="00157F95">
        <w:rPr>
          <w:rFonts w:ascii="Times New Roman" w:hAnsi="Times New Roman" w:cs="Times New Roman"/>
          <w:sz w:val="28"/>
          <w:szCs w:val="28"/>
        </w:rPr>
        <w:t xml:space="preserve"> </w:t>
      </w:r>
      <w:r w:rsidR="00346EC4" w:rsidRPr="00157F95">
        <w:rPr>
          <w:rFonts w:ascii="Times New Roman" w:hAnsi="Times New Roman" w:cs="Times New Roman"/>
          <w:sz w:val="28"/>
          <w:szCs w:val="28"/>
        </w:rPr>
        <w:t>дымковская игрушка, матрёшка и др.)</w:t>
      </w:r>
      <w:r w:rsidR="00850DBA" w:rsidRPr="00850DBA">
        <w:rPr>
          <w:rFonts w:ascii="Times New Roman" w:hAnsi="Times New Roman" w:cs="Times New Roman"/>
          <w:sz w:val="28"/>
          <w:szCs w:val="28"/>
        </w:rPr>
        <w:t xml:space="preserve"> </w:t>
      </w:r>
      <w:r w:rsidR="00850DBA">
        <w:rPr>
          <w:rFonts w:ascii="Times New Roman" w:hAnsi="Times New Roman" w:cs="Times New Roman"/>
          <w:sz w:val="28"/>
          <w:szCs w:val="28"/>
        </w:rPr>
        <w:t>России и Свердловской области</w:t>
      </w:r>
    </w:p>
    <w:p w:rsidR="00157F95" w:rsidRDefault="00157F95" w:rsidP="00157F95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57F95">
        <w:rPr>
          <w:rFonts w:ascii="Times New Roman" w:hAnsi="Times New Roman" w:cs="Times New Roman"/>
          <w:sz w:val="28"/>
          <w:szCs w:val="28"/>
        </w:rPr>
        <w:t>р</w:t>
      </w:r>
      <w:r w:rsidR="00346EC4" w:rsidRPr="00157F95">
        <w:rPr>
          <w:rFonts w:ascii="Times New Roman" w:hAnsi="Times New Roman" w:cs="Times New Roman"/>
          <w:sz w:val="28"/>
          <w:szCs w:val="28"/>
        </w:rPr>
        <w:t xml:space="preserve">азвивать восприятие цвета, формы, орнамента. </w:t>
      </w:r>
    </w:p>
    <w:p w:rsidR="00157F95" w:rsidRDefault="00157F95" w:rsidP="00157F95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57F95">
        <w:rPr>
          <w:rFonts w:ascii="Times New Roman" w:hAnsi="Times New Roman" w:cs="Times New Roman"/>
          <w:sz w:val="28"/>
          <w:szCs w:val="28"/>
        </w:rPr>
        <w:t>о</w:t>
      </w:r>
      <w:r w:rsidR="00346EC4" w:rsidRPr="00157F95">
        <w:rPr>
          <w:rFonts w:ascii="Times New Roman" w:hAnsi="Times New Roman" w:cs="Times New Roman"/>
          <w:sz w:val="28"/>
          <w:szCs w:val="28"/>
        </w:rPr>
        <w:t xml:space="preserve">богащать словарный запас по теме. </w:t>
      </w:r>
    </w:p>
    <w:p w:rsidR="00157F95" w:rsidRDefault="00157F95" w:rsidP="00157F95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57F95">
        <w:rPr>
          <w:rFonts w:ascii="Times New Roman" w:hAnsi="Times New Roman" w:cs="Times New Roman"/>
          <w:sz w:val="28"/>
          <w:szCs w:val="28"/>
        </w:rPr>
        <w:t>р</w:t>
      </w:r>
      <w:r w:rsidR="00346EC4" w:rsidRPr="00157F95">
        <w:rPr>
          <w:rFonts w:ascii="Times New Roman" w:hAnsi="Times New Roman" w:cs="Times New Roman"/>
          <w:sz w:val="28"/>
          <w:szCs w:val="28"/>
        </w:rPr>
        <w:t xml:space="preserve">азвивать творческие навыки в рисовании, лепке, аппликации. </w:t>
      </w:r>
    </w:p>
    <w:p w:rsidR="00850DBA" w:rsidRDefault="00157F95" w:rsidP="00157F95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57F95">
        <w:rPr>
          <w:rFonts w:ascii="Times New Roman" w:hAnsi="Times New Roman" w:cs="Times New Roman"/>
          <w:sz w:val="28"/>
          <w:szCs w:val="28"/>
        </w:rPr>
        <w:t>в</w:t>
      </w:r>
      <w:r w:rsidR="00346EC4" w:rsidRPr="00157F95">
        <w:rPr>
          <w:rFonts w:ascii="Times New Roman" w:hAnsi="Times New Roman" w:cs="Times New Roman"/>
          <w:sz w:val="28"/>
          <w:szCs w:val="28"/>
        </w:rPr>
        <w:t xml:space="preserve">оспитывать уважение к труду народных мастеров. </w:t>
      </w:r>
    </w:p>
    <w:p w:rsidR="00157F95" w:rsidRPr="00157F95" w:rsidRDefault="00157F95" w:rsidP="00157F95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57F95">
        <w:rPr>
          <w:rFonts w:ascii="Times New Roman" w:hAnsi="Times New Roman" w:cs="Times New Roman"/>
          <w:sz w:val="28"/>
          <w:szCs w:val="28"/>
        </w:rPr>
        <w:t>п</w:t>
      </w:r>
      <w:r w:rsidR="00346EC4" w:rsidRPr="00157F95">
        <w:rPr>
          <w:rFonts w:ascii="Times New Roman" w:hAnsi="Times New Roman" w:cs="Times New Roman"/>
          <w:sz w:val="28"/>
          <w:szCs w:val="28"/>
        </w:rPr>
        <w:t xml:space="preserve">ривлекать родителей к совместной деятельности. </w:t>
      </w:r>
    </w:p>
    <w:p w:rsidR="00157F95" w:rsidRDefault="00346EC4" w:rsidP="00346EC4">
      <w:pPr>
        <w:rPr>
          <w:rFonts w:ascii="Times New Roman" w:hAnsi="Times New Roman" w:cs="Times New Roman"/>
          <w:sz w:val="28"/>
          <w:szCs w:val="28"/>
        </w:rPr>
      </w:pPr>
      <w:r w:rsidRPr="00676063">
        <w:rPr>
          <w:rFonts w:ascii="Times New Roman" w:hAnsi="Times New Roman" w:cs="Times New Roman"/>
          <w:sz w:val="28"/>
          <w:szCs w:val="28"/>
        </w:rPr>
        <w:t xml:space="preserve">Участники дети средней группы (4–5 лет); воспитатели; родители. Сроки реализации 1 месяц (4 недели). </w:t>
      </w:r>
    </w:p>
    <w:p w:rsidR="00157F95" w:rsidRDefault="00157F95" w:rsidP="00346EC4">
      <w:pPr>
        <w:rPr>
          <w:rFonts w:ascii="Times New Roman" w:hAnsi="Times New Roman" w:cs="Times New Roman"/>
          <w:sz w:val="28"/>
          <w:szCs w:val="28"/>
        </w:rPr>
      </w:pPr>
      <w:r w:rsidRPr="00157F95">
        <w:rPr>
          <w:rFonts w:ascii="Times New Roman" w:hAnsi="Times New Roman" w:cs="Times New Roman"/>
          <w:b/>
          <w:sz w:val="28"/>
          <w:szCs w:val="28"/>
        </w:rPr>
        <w:t>Планируемые результаты дети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76063">
        <w:rPr>
          <w:rFonts w:ascii="Times New Roman" w:hAnsi="Times New Roman" w:cs="Times New Roman"/>
          <w:sz w:val="28"/>
          <w:szCs w:val="28"/>
        </w:rPr>
        <w:t xml:space="preserve"> узнают 4–5 видов народных промыслов; научатся различать характерные узоры и цвета; </w:t>
      </w:r>
      <w:r w:rsidRPr="00676063">
        <w:rPr>
          <w:rFonts w:ascii="Times New Roman" w:hAnsi="Times New Roman" w:cs="Times New Roman"/>
          <w:sz w:val="28"/>
          <w:szCs w:val="28"/>
        </w:rPr>
        <w:lastRenderedPageBreak/>
        <w:t>смогут создавать простые элементы росписи; проявят интерес к народному творчеству; расширят словарный запас по теме.</w:t>
      </w:r>
    </w:p>
    <w:p w:rsidR="007E1019" w:rsidRDefault="007E1019" w:rsidP="00346EC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E1019">
        <w:rPr>
          <w:rFonts w:ascii="Times New Roman" w:hAnsi="Times New Roman" w:cs="Times New Roman"/>
          <w:i/>
          <w:sz w:val="28"/>
          <w:szCs w:val="28"/>
        </w:rPr>
        <w:t>Материально</w:t>
      </w:r>
      <w:r w:rsidRPr="007E1019">
        <w:rPr>
          <w:rFonts w:ascii="Times New Roman" w:hAnsi="Times New Roman" w:cs="Times New Roman"/>
          <w:i/>
          <w:sz w:val="28"/>
          <w:szCs w:val="28"/>
        </w:rPr>
        <w:noBreakHyphen/>
        <w:t>техническое</w:t>
      </w:r>
      <w:proofErr w:type="spellEnd"/>
      <w:r w:rsidRPr="007E1019">
        <w:rPr>
          <w:rFonts w:ascii="Times New Roman" w:hAnsi="Times New Roman" w:cs="Times New Roman"/>
          <w:i/>
          <w:sz w:val="28"/>
          <w:szCs w:val="28"/>
        </w:rPr>
        <w:t> обеспечение</w:t>
      </w:r>
      <w:proofErr w:type="gramStart"/>
      <w:r w:rsidRPr="006760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7E1019" w:rsidRDefault="007E1019" w:rsidP="00346EC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76063">
        <w:rPr>
          <w:rFonts w:ascii="Times New Roman" w:hAnsi="Times New Roman" w:cs="Times New Roman"/>
          <w:sz w:val="28"/>
          <w:szCs w:val="28"/>
        </w:rPr>
        <w:t>наглядные пособия (картины, фото, изделия); материалы для творчества (кисти, краски, глина, бумага); аудиозаписи народных мелодий; дидактические игры по теме.</w:t>
      </w:r>
      <w:proofErr w:type="gramEnd"/>
    </w:p>
    <w:p w:rsidR="00157F95" w:rsidRDefault="00346EC4" w:rsidP="00346EC4">
      <w:pPr>
        <w:rPr>
          <w:rFonts w:ascii="Times New Roman" w:hAnsi="Times New Roman" w:cs="Times New Roman"/>
          <w:sz w:val="28"/>
          <w:szCs w:val="28"/>
        </w:rPr>
      </w:pPr>
      <w:r w:rsidRPr="00676063">
        <w:rPr>
          <w:rFonts w:ascii="Times New Roman" w:hAnsi="Times New Roman" w:cs="Times New Roman"/>
          <w:sz w:val="28"/>
          <w:szCs w:val="28"/>
        </w:rPr>
        <w:t xml:space="preserve">Этапы реализации </w:t>
      </w:r>
    </w:p>
    <w:p w:rsidR="00157F95" w:rsidRDefault="00346EC4" w:rsidP="00346EC4">
      <w:pPr>
        <w:rPr>
          <w:rFonts w:ascii="Times New Roman" w:hAnsi="Times New Roman" w:cs="Times New Roman"/>
          <w:sz w:val="28"/>
          <w:szCs w:val="28"/>
        </w:rPr>
      </w:pPr>
      <w:r w:rsidRPr="00157F95">
        <w:rPr>
          <w:rFonts w:ascii="Times New Roman" w:hAnsi="Times New Roman" w:cs="Times New Roman"/>
          <w:b/>
          <w:sz w:val="28"/>
          <w:szCs w:val="28"/>
        </w:rPr>
        <w:t>1. Подготовительный</w:t>
      </w:r>
      <w:r w:rsidRPr="00676063">
        <w:rPr>
          <w:rFonts w:ascii="Times New Roman" w:hAnsi="Times New Roman" w:cs="Times New Roman"/>
          <w:sz w:val="28"/>
          <w:szCs w:val="28"/>
        </w:rPr>
        <w:t> (1</w:t>
      </w:r>
      <w:r w:rsidRPr="00676063">
        <w:rPr>
          <w:rFonts w:ascii="Times New Roman" w:hAnsi="Times New Roman" w:cs="Times New Roman"/>
          <w:sz w:val="28"/>
          <w:szCs w:val="28"/>
        </w:rPr>
        <w:noBreakHyphen/>
        <w:t>я неделя)</w:t>
      </w:r>
      <w:r w:rsidR="00157F95">
        <w:rPr>
          <w:rFonts w:ascii="Times New Roman" w:hAnsi="Times New Roman" w:cs="Times New Roman"/>
          <w:sz w:val="28"/>
          <w:szCs w:val="28"/>
        </w:rPr>
        <w:t xml:space="preserve"> составление плана мероприятий; </w:t>
      </w:r>
      <w:r w:rsidRPr="00676063">
        <w:rPr>
          <w:rFonts w:ascii="Times New Roman" w:hAnsi="Times New Roman" w:cs="Times New Roman"/>
          <w:sz w:val="28"/>
          <w:szCs w:val="28"/>
        </w:rPr>
        <w:t>подбор наглядного материала </w:t>
      </w:r>
      <w:r w:rsidR="00157F95">
        <w:rPr>
          <w:rFonts w:ascii="Times New Roman" w:hAnsi="Times New Roman" w:cs="Times New Roman"/>
          <w:sz w:val="28"/>
          <w:szCs w:val="28"/>
        </w:rPr>
        <w:t xml:space="preserve"> </w:t>
      </w:r>
      <w:r w:rsidRPr="00676063">
        <w:rPr>
          <w:rFonts w:ascii="Times New Roman" w:hAnsi="Times New Roman" w:cs="Times New Roman"/>
          <w:sz w:val="28"/>
          <w:szCs w:val="28"/>
        </w:rPr>
        <w:t xml:space="preserve">(иллюстрации, предметы промыслов, презентации); подготовка материалов для творчества; анкетирование родителей о знании народных промыслов; оформление тематического уголка. </w:t>
      </w:r>
    </w:p>
    <w:p w:rsidR="00157F95" w:rsidRDefault="00346EC4" w:rsidP="00346EC4">
      <w:pPr>
        <w:rPr>
          <w:rFonts w:ascii="Times New Roman" w:hAnsi="Times New Roman" w:cs="Times New Roman"/>
          <w:sz w:val="28"/>
          <w:szCs w:val="28"/>
        </w:rPr>
      </w:pPr>
      <w:r w:rsidRPr="00157F95">
        <w:rPr>
          <w:rFonts w:ascii="Times New Roman" w:hAnsi="Times New Roman" w:cs="Times New Roman"/>
          <w:b/>
          <w:sz w:val="28"/>
          <w:szCs w:val="28"/>
        </w:rPr>
        <w:t>2. Основной</w:t>
      </w:r>
      <w:r w:rsidRPr="00676063">
        <w:rPr>
          <w:rFonts w:ascii="Times New Roman" w:hAnsi="Times New Roman" w:cs="Times New Roman"/>
          <w:sz w:val="28"/>
          <w:szCs w:val="28"/>
        </w:rPr>
        <w:t> (2–3</w:t>
      </w:r>
      <w:r w:rsidRPr="00676063">
        <w:rPr>
          <w:rFonts w:ascii="Times New Roman" w:hAnsi="Times New Roman" w:cs="Times New Roman"/>
          <w:sz w:val="28"/>
          <w:szCs w:val="28"/>
        </w:rPr>
        <w:noBreakHyphen/>
        <w:t>я недели)</w:t>
      </w:r>
    </w:p>
    <w:p w:rsidR="00157F95" w:rsidRDefault="00346EC4" w:rsidP="00346EC4">
      <w:pPr>
        <w:rPr>
          <w:rFonts w:ascii="Times New Roman" w:hAnsi="Times New Roman" w:cs="Times New Roman"/>
          <w:sz w:val="28"/>
          <w:szCs w:val="28"/>
        </w:rPr>
      </w:pPr>
      <w:r w:rsidRPr="00676063">
        <w:rPr>
          <w:rFonts w:ascii="Times New Roman" w:hAnsi="Times New Roman" w:cs="Times New Roman"/>
          <w:sz w:val="28"/>
          <w:szCs w:val="28"/>
        </w:rPr>
        <w:t xml:space="preserve"> Беседы: «Что такое народный промысел?»; «Дымковская игрушка: история и особенности»; «Волшебная гжель»; «Золотая хохлома»; «Русская матрёшка». </w:t>
      </w:r>
    </w:p>
    <w:p w:rsidR="0093123E" w:rsidRPr="0093123E" w:rsidRDefault="00346EC4" w:rsidP="00346EC4">
      <w:pPr>
        <w:rPr>
          <w:rFonts w:ascii="Times New Roman" w:hAnsi="Times New Roman" w:cs="Times New Roman"/>
          <w:sz w:val="28"/>
          <w:szCs w:val="28"/>
        </w:rPr>
      </w:pPr>
      <w:r w:rsidRPr="0093123E">
        <w:rPr>
          <w:rFonts w:ascii="Times New Roman" w:hAnsi="Times New Roman" w:cs="Times New Roman"/>
          <w:i/>
          <w:sz w:val="28"/>
          <w:szCs w:val="28"/>
        </w:rPr>
        <w:t>Познавательная деятельность:</w:t>
      </w:r>
      <w:r w:rsidRPr="0093123E">
        <w:rPr>
          <w:rFonts w:ascii="Times New Roman" w:hAnsi="Times New Roman" w:cs="Times New Roman"/>
          <w:sz w:val="28"/>
          <w:szCs w:val="28"/>
        </w:rPr>
        <w:t xml:space="preserve"> просмотр презентаций и видео о промыслах; рассматривание альбомов и подлинных изделий; экскурсия в </w:t>
      </w:r>
      <w:proofErr w:type="spellStart"/>
      <w:r w:rsidRPr="0093123E">
        <w:rPr>
          <w:rFonts w:ascii="Times New Roman" w:hAnsi="Times New Roman" w:cs="Times New Roman"/>
          <w:sz w:val="28"/>
          <w:szCs w:val="28"/>
        </w:rPr>
        <w:t>мини</w:t>
      </w:r>
      <w:r w:rsidRPr="0093123E">
        <w:rPr>
          <w:rFonts w:ascii="Times New Roman" w:hAnsi="Times New Roman" w:cs="Times New Roman"/>
          <w:sz w:val="28"/>
          <w:szCs w:val="28"/>
        </w:rPr>
        <w:noBreakHyphen/>
        <w:t>музей</w:t>
      </w:r>
      <w:proofErr w:type="spellEnd"/>
      <w:proofErr w:type="gramStart"/>
      <w:r w:rsidRPr="0093123E">
        <w:rPr>
          <w:rFonts w:ascii="Times New Roman" w:hAnsi="Times New Roman" w:cs="Times New Roman"/>
          <w:sz w:val="28"/>
          <w:szCs w:val="28"/>
        </w:rPr>
        <w:t> </w:t>
      </w:r>
      <w:r w:rsidR="007E1019" w:rsidRPr="0093123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3123E">
        <w:rPr>
          <w:rFonts w:ascii="Times New Roman" w:hAnsi="Times New Roman" w:cs="Times New Roman"/>
          <w:sz w:val="28"/>
          <w:szCs w:val="28"/>
        </w:rPr>
        <w:t xml:space="preserve"> </w:t>
      </w:r>
      <w:r w:rsidR="0093123E" w:rsidRPr="0093123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3123E" w:rsidRPr="005C44D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детей с видами народного декоративно-прикладного искусства (гжель, хохлома, матрёшка, дымковская игрушка и др.); научить различать материалы, из которых создаются изделия (глина, дерево)</w:t>
      </w:r>
      <w:r w:rsidR="009312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1019" w:rsidRPr="0093123E" w:rsidRDefault="007E1019" w:rsidP="00346EC4">
      <w:pPr>
        <w:rPr>
          <w:rFonts w:ascii="Times New Roman" w:hAnsi="Times New Roman" w:cs="Times New Roman"/>
          <w:sz w:val="28"/>
          <w:szCs w:val="28"/>
        </w:rPr>
      </w:pPr>
      <w:r w:rsidRPr="0093123E">
        <w:rPr>
          <w:rFonts w:ascii="Times New Roman" w:hAnsi="Times New Roman" w:cs="Times New Roman"/>
          <w:sz w:val="28"/>
          <w:szCs w:val="28"/>
        </w:rPr>
        <w:t xml:space="preserve">Чтение </w:t>
      </w:r>
      <w:r w:rsidRPr="005C44D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</w:t>
      </w:r>
      <w:r w:rsidRPr="0093123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C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народны</w:t>
      </w:r>
      <w:r w:rsidRPr="0093123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C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</w:t>
      </w:r>
      <w:r w:rsidRPr="0093123E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5C44DF">
        <w:rPr>
          <w:rFonts w:ascii="Times New Roman" w:eastAsia="Times New Roman" w:hAnsi="Times New Roman" w:cs="Times New Roman"/>
          <w:sz w:val="28"/>
          <w:szCs w:val="28"/>
          <w:lang w:eastAsia="ru-RU"/>
        </w:rPr>
        <w:t>: «Сивка-бурка», «Лиса и козёл», «Петушок и бобовое зёрнышко»</w:t>
      </w:r>
      <w:r w:rsidRPr="00931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C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 </w:t>
      </w:r>
      <w:proofErr w:type="spellStart"/>
      <w:r w:rsidRPr="005C44D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Сутеев</w:t>
      </w:r>
      <w:proofErr w:type="spellEnd"/>
      <w:r w:rsidRPr="005C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«Палочка-выручалочка», В. Бианки «Лесной </w:t>
      </w:r>
      <w:proofErr w:type="spellStart"/>
      <w:proofErr w:type="gramStart"/>
      <w:r w:rsidRPr="005C44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колобок-колючий</w:t>
      </w:r>
      <w:proofErr w:type="spellEnd"/>
      <w:proofErr w:type="gramEnd"/>
      <w:r w:rsidRPr="005C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бок», К. Чуковский «Доктор Айболит»;  Л. Толстой «Воробей и ласточки»</w:t>
      </w:r>
      <w:r w:rsidRPr="009312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3123E" w:rsidRPr="00931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931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93123E" w:rsidRPr="0093123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93123E" w:rsidRPr="005C44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накомство с малым фольклором</w:t>
      </w:r>
    </w:p>
    <w:p w:rsidR="008D2ACC" w:rsidRPr="00F55E54" w:rsidRDefault="00346EC4" w:rsidP="00346EC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57F95">
        <w:rPr>
          <w:rFonts w:ascii="Times New Roman" w:hAnsi="Times New Roman" w:cs="Times New Roman"/>
          <w:i/>
          <w:sz w:val="28"/>
          <w:szCs w:val="28"/>
        </w:rPr>
        <w:t>Художественное творчество:</w:t>
      </w:r>
      <w:r w:rsidRPr="00676063">
        <w:rPr>
          <w:rFonts w:ascii="Times New Roman" w:hAnsi="Times New Roman" w:cs="Times New Roman"/>
          <w:sz w:val="28"/>
          <w:szCs w:val="28"/>
        </w:rPr>
        <w:t xml:space="preserve"> рисование «</w:t>
      </w:r>
      <w:r w:rsidR="00157F95">
        <w:rPr>
          <w:rFonts w:ascii="Times New Roman" w:hAnsi="Times New Roman" w:cs="Times New Roman"/>
          <w:sz w:val="28"/>
          <w:szCs w:val="28"/>
        </w:rPr>
        <w:t>Хохлома</w:t>
      </w:r>
      <w:r w:rsidRPr="00676063">
        <w:rPr>
          <w:rFonts w:ascii="Times New Roman" w:hAnsi="Times New Roman" w:cs="Times New Roman"/>
          <w:sz w:val="28"/>
          <w:szCs w:val="28"/>
        </w:rPr>
        <w:t>»; аппликация «</w:t>
      </w:r>
      <w:r w:rsidR="00157F95">
        <w:rPr>
          <w:rFonts w:ascii="Times New Roman" w:hAnsi="Times New Roman" w:cs="Times New Roman"/>
          <w:sz w:val="28"/>
          <w:szCs w:val="28"/>
        </w:rPr>
        <w:t>Укрась посуду»</w:t>
      </w:r>
      <w:r w:rsidRPr="00676063">
        <w:rPr>
          <w:rFonts w:ascii="Times New Roman" w:hAnsi="Times New Roman" w:cs="Times New Roman"/>
          <w:sz w:val="28"/>
          <w:szCs w:val="28"/>
        </w:rPr>
        <w:t xml:space="preserve">»; </w:t>
      </w:r>
      <w:r w:rsidR="00157F95">
        <w:rPr>
          <w:rFonts w:ascii="Times New Roman" w:hAnsi="Times New Roman" w:cs="Times New Roman"/>
          <w:sz w:val="28"/>
          <w:szCs w:val="28"/>
        </w:rPr>
        <w:t xml:space="preserve"> </w:t>
      </w:r>
      <w:r w:rsidRPr="00676063">
        <w:rPr>
          <w:rFonts w:ascii="Times New Roman" w:hAnsi="Times New Roman" w:cs="Times New Roman"/>
          <w:sz w:val="28"/>
          <w:szCs w:val="28"/>
        </w:rPr>
        <w:t>лепка «Дымковская </w:t>
      </w:r>
      <w:r w:rsidR="00157F95">
        <w:rPr>
          <w:rFonts w:ascii="Times New Roman" w:hAnsi="Times New Roman" w:cs="Times New Roman"/>
          <w:sz w:val="28"/>
          <w:szCs w:val="28"/>
        </w:rPr>
        <w:t>лошадка</w:t>
      </w:r>
      <w:r w:rsidRPr="00676063">
        <w:rPr>
          <w:rFonts w:ascii="Times New Roman" w:hAnsi="Times New Roman" w:cs="Times New Roman"/>
          <w:sz w:val="28"/>
          <w:szCs w:val="28"/>
        </w:rPr>
        <w:t xml:space="preserve">»; роспись бумажных заготовок «Хохломские мотивы»; </w:t>
      </w:r>
      <w:proofErr w:type="gramEnd"/>
    </w:p>
    <w:p w:rsidR="00157F95" w:rsidRDefault="00346EC4" w:rsidP="00346EC4">
      <w:pPr>
        <w:rPr>
          <w:rFonts w:ascii="Times New Roman" w:hAnsi="Times New Roman" w:cs="Times New Roman"/>
          <w:sz w:val="28"/>
          <w:szCs w:val="28"/>
        </w:rPr>
      </w:pPr>
      <w:r w:rsidRPr="00157F95">
        <w:rPr>
          <w:rFonts w:ascii="Times New Roman" w:hAnsi="Times New Roman" w:cs="Times New Roman"/>
          <w:i/>
          <w:sz w:val="28"/>
          <w:szCs w:val="28"/>
        </w:rPr>
        <w:t>Игровая деятельность:</w:t>
      </w:r>
      <w:r w:rsidRPr="00676063">
        <w:rPr>
          <w:rFonts w:ascii="Times New Roman" w:hAnsi="Times New Roman" w:cs="Times New Roman"/>
          <w:sz w:val="28"/>
          <w:szCs w:val="28"/>
        </w:rPr>
        <w:t xml:space="preserve"> дидактические игры: «Найди пару», «Собери узор», «Угадай промысел»;</w:t>
      </w:r>
      <w:r w:rsidR="007E1019" w:rsidRPr="007E1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1019" w:rsidRPr="005C44DF">
        <w:rPr>
          <w:rFonts w:ascii="Times New Roman" w:eastAsia="Times New Roman" w:hAnsi="Times New Roman" w:cs="Times New Roman"/>
          <w:sz w:val="28"/>
          <w:szCs w:val="28"/>
          <w:lang w:eastAsia="ru-RU"/>
        </w:rPr>
        <w:t>«Угадай роспись по элементу узора», «Собери матрёшку»</w:t>
      </w:r>
      <w:r w:rsidRPr="006760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063">
        <w:rPr>
          <w:rFonts w:ascii="Times New Roman" w:hAnsi="Times New Roman" w:cs="Times New Roman"/>
          <w:sz w:val="28"/>
          <w:szCs w:val="28"/>
        </w:rPr>
        <w:t>сюжетно</w:t>
      </w:r>
      <w:r w:rsidRPr="00676063">
        <w:rPr>
          <w:rFonts w:ascii="Times New Roman" w:hAnsi="Times New Roman" w:cs="Times New Roman"/>
          <w:sz w:val="28"/>
          <w:szCs w:val="28"/>
        </w:rPr>
        <w:noBreakHyphen/>
        <w:t>ролевые</w:t>
      </w:r>
      <w:proofErr w:type="spellEnd"/>
      <w:r w:rsidRPr="00676063">
        <w:rPr>
          <w:rFonts w:ascii="Times New Roman" w:hAnsi="Times New Roman" w:cs="Times New Roman"/>
          <w:sz w:val="28"/>
          <w:szCs w:val="28"/>
        </w:rPr>
        <w:t xml:space="preserve"> игры: «Мастерская», «Ярмарка»; </w:t>
      </w:r>
      <w:r w:rsidRPr="00676063">
        <w:rPr>
          <w:rFonts w:ascii="Times New Roman" w:hAnsi="Times New Roman" w:cs="Times New Roman"/>
          <w:sz w:val="28"/>
          <w:szCs w:val="28"/>
        </w:rPr>
        <w:lastRenderedPageBreak/>
        <w:t>народные подвижные игры: «Каравай», «</w:t>
      </w:r>
      <w:proofErr w:type="spellStart"/>
      <w:r w:rsidRPr="00676063">
        <w:rPr>
          <w:rFonts w:ascii="Times New Roman" w:hAnsi="Times New Roman" w:cs="Times New Roman"/>
          <w:sz w:val="28"/>
          <w:szCs w:val="28"/>
        </w:rPr>
        <w:t>Гуси</w:t>
      </w:r>
      <w:r w:rsidRPr="00676063">
        <w:rPr>
          <w:rFonts w:ascii="Times New Roman" w:hAnsi="Times New Roman" w:cs="Times New Roman"/>
          <w:sz w:val="28"/>
          <w:szCs w:val="28"/>
        </w:rPr>
        <w:noBreakHyphen/>
        <w:t>лебеди</w:t>
      </w:r>
      <w:proofErr w:type="spellEnd"/>
      <w:r w:rsidRPr="00676063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157F95">
        <w:rPr>
          <w:rFonts w:ascii="Times New Roman" w:hAnsi="Times New Roman" w:cs="Times New Roman"/>
          <w:i/>
          <w:sz w:val="28"/>
          <w:szCs w:val="28"/>
        </w:rPr>
        <w:t>Музыкально</w:t>
      </w:r>
      <w:r w:rsidRPr="00157F95">
        <w:rPr>
          <w:rFonts w:ascii="Times New Roman" w:hAnsi="Times New Roman" w:cs="Times New Roman"/>
          <w:i/>
          <w:sz w:val="28"/>
          <w:szCs w:val="28"/>
        </w:rPr>
        <w:noBreakHyphen/>
        <w:t>художественная</w:t>
      </w:r>
      <w:proofErr w:type="spellEnd"/>
      <w:r w:rsidRPr="00157F95">
        <w:rPr>
          <w:rFonts w:ascii="Times New Roman" w:hAnsi="Times New Roman" w:cs="Times New Roman"/>
          <w:i/>
          <w:sz w:val="28"/>
          <w:szCs w:val="28"/>
        </w:rPr>
        <w:t> деятельность:</w:t>
      </w:r>
      <w:r w:rsidRPr="00676063">
        <w:rPr>
          <w:rFonts w:ascii="Times New Roman" w:hAnsi="Times New Roman" w:cs="Times New Roman"/>
          <w:sz w:val="28"/>
          <w:szCs w:val="28"/>
        </w:rPr>
        <w:t xml:space="preserve"> прослушивание народных мелодий; разучивание песен и </w:t>
      </w:r>
      <w:proofErr w:type="spellStart"/>
      <w:r w:rsidRPr="00676063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676063">
        <w:rPr>
          <w:rFonts w:ascii="Times New Roman" w:hAnsi="Times New Roman" w:cs="Times New Roman"/>
          <w:sz w:val="28"/>
          <w:szCs w:val="28"/>
        </w:rPr>
        <w:t xml:space="preserve"> о промыслах. </w:t>
      </w:r>
    </w:p>
    <w:p w:rsidR="007E1019" w:rsidRDefault="00346EC4" w:rsidP="00346EC4">
      <w:pPr>
        <w:rPr>
          <w:rFonts w:ascii="Times New Roman" w:hAnsi="Times New Roman" w:cs="Times New Roman"/>
          <w:sz w:val="28"/>
          <w:szCs w:val="28"/>
        </w:rPr>
      </w:pPr>
      <w:r w:rsidRPr="00676063">
        <w:rPr>
          <w:rFonts w:ascii="Times New Roman" w:hAnsi="Times New Roman" w:cs="Times New Roman"/>
          <w:sz w:val="28"/>
          <w:szCs w:val="28"/>
        </w:rPr>
        <w:t>Работа с родителями: помощь в сборе предметов для </w:t>
      </w:r>
      <w:proofErr w:type="spellStart"/>
      <w:r w:rsidRPr="00676063">
        <w:rPr>
          <w:rFonts w:ascii="Times New Roman" w:hAnsi="Times New Roman" w:cs="Times New Roman"/>
          <w:sz w:val="28"/>
          <w:szCs w:val="28"/>
        </w:rPr>
        <w:t>мини</w:t>
      </w:r>
      <w:r w:rsidRPr="00676063">
        <w:rPr>
          <w:rFonts w:ascii="Times New Roman" w:hAnsi="Times New Roman" w:cs="Times New Roman"/>
          <w:sz w:val="28"/>
          <w:szCs w:val="28"/>
        </w:rPr>
        <w:noBreakHyphen/>
        <w:t>музея</w:t>
      </w:r>
      <w:proofErr w:type="spellEnd"/>
      <w:r w:rsidRPr="00676063">
        <w:rPr>
          <w:rFonts w:ascii="Times New Roman" w:hAnsi="Times New Roman" w:cs="Times New Roman"/>
          <w:sz w:val="28"/>
          <w:szCs w:val="28"/>
        </w:rPr>
        <w:t xml:space="preserve">; создание домашней коллекции фотографий промыслов. </w:t>
      </w:r>
    </w:p>
    <w:p w:rsidR="00F506D2" w:rsidRDefault="00346EC4" w:rsidP="00346EC4">
      <w:pPr>
        <w:rPr>
          <w:rFonts w:ascii="Times New Roman" w:hAnsi="Times New Roman" w:cs="Times New Roman"/>
          <w:sz w:val="28"/>
          <w:szCs w:val="28"/>
        </w:rPr>
      </w:pPr>
      <w:r w:rsidRPr="007E1019">
        <w:rPr>
          <w:rFonts w:ascii="Times New Roman" w:hAnsi="Times New Roman" w:cs="Times New Roman"/>
          <w:b/>
          <w:sz w:val="28"/>
          <w:szCs w:val="28"/>
        </w:rPr>
        <w:t>3. </w:t>
      </w:r>
      <w:proofErr w:type="gramStart"/>
      <w:r w:rsidRPr="007E1019">
        <w:rPr>
          <w:rFonts w:ascii="Times New Roman" w:hAnsi="Times New Roman" w:cs="Times New Roman"/>
          <w:b/>
          <w:sz w:val="28"/>
          <w:szCs w:val="28"/>
        </w:rPr>
        <w:t>Заключительный</w:t>
      </w:r>
      <w:proofErr w:type="gramEnd"/>
      <w:r w:rsidRPr="00676063">
        <w:rPr>
          <w:rFonts w:ascii="Times New Roman" w:hAnsi="Times New Roman" w:cs="Times New Roman"/>
          <w:sz w:val="28"/>
          <w:szCs w:val="28"/>
        </w:rPr>
        <w:t> (4</w:t>
      </w:r>
      <w:r w:rsidRPr="00676063">
        <w:rPr>
          <w:rFonts w:ascii="Times New Roman" w:hAnsi="Times New Roman" w:cs="Times New Roman"/>
          <w:sz w:val="28"/>
          <w:szCs w:val="28"/>
        </w:rPr>
        <w:noBreakHyphen/>
        <w:t>я неделя) выставка детских работ «</w:t>
      </w:r>
      <w:proofErr w:type="spellStart"/>
      <w:r w:rsidRPr="00676063">
        <w:rPr>
          <w:rFonts w:ascii="Times New Roman" w:hAnsi="Times New Roman" w:cs="Times New Roman"/>
          <w:sz w:val="28"/>
          <w:szCs w:val="28"/>
        </w:rPr>
        <w:t>Мастера</w:t>
      </w:r>
      <w:r w:rsidRPr="00676063">
        <w:rPr>
          <w:rFonts w:ascii="Times New Roman" w:hAnsi="Times New Roman" w:cs="Times New Roman"/>
          <w:sz w:val="28"/>
          <w:szCs w:val="28"/>
        </w:rPr>
        <w:noBreakHyphen/>
        <w:t>молодцы</w:t>
      </w:r>
      <w:proofErr w:type="spellEnd"/>
      <w:r w:rsidRPr="00676063">
        <w:rPr>
          <w:rFonts w:ascii="Times New Roman" w:hAnsi="Times New Roman" w:cs="Times New Roman"/>
          <w:sz w:val="28"/>
          <w:szCs w:val="28"/>
        </w:rPr>
        <w:t xml:space="preserve">»; </w:t>
      </w:r>
      <w:r w:rsidR="00F506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викторина  «Знатоки народных промыслов»;</w:t>
      </w:r>
      <w:r w:rsidRPr="00676063">
        <w:rPr>
          <w:rFonts w:ascii="Times New Roman" w:hAnsi="Times New Roman" w:cs="Times New Roman"/>
          <w:sz w:val="28"/>
          <w:szCs w:val="28"/>
        </w:rPr>
        <w:t xml:space="preserve"> </w:t>
      </w:r>
      <w:r w:rsidR="00F506D2">
        <w:rPr>
          <w:rFonts w:ascii="Times New Roman" w:hAnsi="Times New Roman" w:cs="Times New Roman"/>
          <w:sz w:val="28"/>
          <w:szCs w:val="28"/>
        </w:rPr>
        <w:t xml:space="preserve">                                             организация мини-музея «Народные промыслы Свердловской области».</w:t>
      </w:r>
    </w:p>
    <w:p w:rsidR="00CE4C04" w:rsidRPr="0093123E" w:rsidRDefault="00346EC4" w:rsidP="00346EC4">
      <w:pPr>
        <w:rPr>
          <w:rFonts w:ascii="Times New Roman" w:hAnsi="Times New Roman" w:cs="Times New Roman"/>
          <w:sz w:val="28"/>
          <w:szCs w:val="28"/>
        </w:rPr>
      </w:pPr>
      <w:r w:rsidRPr="00676063">
        <w:rPr>
          <w:rFonts w:ascii="Times New Roman" w:hAnsi="Times New Roman" w:cs="Times New Roman"/>
          <w:sz w:val="28"/>
          <w:szCs w:val="28"/>
        </w:rPr>
        <w:t>Перспективы развития расширение </w:t>
      </w:r>
      <w:proofErr w:type="spellStart"/>
      <w:r w:rsidRPr="00676063">
        <w:rPr>
          <w:rFonts w:ascii="Times New Roman" w:hAnsi="Times New Roman" w:cs="Times New Roman"/>
          <w:sz w:val="28"/>
          <w:szCs w:val="28"/>
        </w:rPr>
        <w:t>мини</w:t>
      </w:r>
      <w:r w:rsidRPr="00676063">
        <w:rPr>
          <w:rFonts w:ascii="Times New Roman" w:hAnsi="Times New Roman" w:cs="Times New Roman"/>
          <w:sz w:val="28"/>
          <w:szCs w:val="28"/>
        </w:rPr>
        <w:noBreakHyphen/>
        <w:t>музея</w:t>
      </w:r>
      <w:proofErr w:type="spellEnd"/>
      <w:r w:rsidRPr="00676063">
        <w:rPr>
          <w:rFonts w:ascii="Times New Roman" w:hAnsi="Times New Roman" w:cs="Times New Roman"/>
          <w:sz w:val="28"/>
          <w:szCs w:val="28"/>
        </w:rPr>
        <w:t> народными промыслами региона; участие в городских выставках детского творчества.</w:t>
      </w:r>
    </w:p>
    <w:p w:rsidR="00296DC1" w:rsidRDefault="00296DC1" w:rsidP="00296DC1">
      <w:p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5E54" w:rsidRPr="00F506D2" w:rsidRDefault="00F55E54" w:rsidP="00296DC1">
      <w:p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6DC1" w:rsidRPr="00296DC1" w:rsidRDefault="0093123E" w:rsidP="00296DC1">
      <w:p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 итогам реализации проекта «Народные промыслы» </w:t>
      </w:r>
      <w:proofErr w:type="gramStart"/>
      <w:r w:rsidRPr="00296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96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средней </w:t>
      </w:r>
    </w:p>
    <w:p w:rsidR="00296DC1" w:rsidRPr="00296DC1" w:rsidRDefault="0093123E" w:rsidP="00296DC1">
      <w:p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группе  достигнуты следующие результаты: </w:t>
      </w:r>
    </w:p>
    <w:p w:rsidR="00296DC1" w:rsidRPr="00296DC1" w:rsidRDefault="0093123E" w:rsidP="0093123E">
      <w:pPr>
        <w:pStyle w:val="a9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 познакомились с основными видами народных промыслов (дымковская игрушка, хохломская роспись, гжель, матрёшка и др.)</w:t>
      </w:r>
      <w:r w:rsidR="0085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и Свердловской области</w:t>
      </w:r>
      <w:r w:rsidRPr="0093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96DC1" w:rsidRPr="00296DC1" w:rsidRDefault="0093123E" w:rsidP="0093123E">
      <w:pPr>
        <w:pStyle w:val="a9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научились различать характерные особенности разных видов росписи: типичные узоры, цветовые сочетания, композиционные приёмы. </w:t>
      </w:r>
    </w:p>
    <w:p w:rsidR="00296DC1" w:rsidRPr="00296DC1" w:rsidRDefault="0093123E" w:rsidP="0093123E">
      <w:pPr>
        <w:pStyle w:val="a9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освоили технику создания простых элементов народной росписи </w:t>
      </w:r>
      <w:r w:rsidR="00296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(круги, точки, прямые и волнистые линии, кольца); </w:t>
      </w:r>
    </w:p>
    <w:p w:rsidR="00296DC1" w:rsidRPr="00296DC1" w:rsidRDefault="0093123E" w:rsidP="0093123E">
      <w:pPr>
        <w:pStyle w:val="a9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научились составлять узоры по мотивам народных промыслов на</w:t>
      </w:r>
      <w:r w:rsidR="00296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бумаге и объёмных формах; </w:t>
      </w:r>
    </w:p>
    <w:p w:rsidR="00296DC1" w:rsidRPr="00296DC1" w:rsidRDefault="0093123E" w:rsidP="0093123E">
      <w:pPr>
        <w:pStyle w:val="a9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приобрели начальные навыки работы с художественными материалами (кисти, гуашь, бумага, пластилин). </w:t>
      </w:r>
    </w:p>
    <w:p w:rsidR="0093123E" w:rsidRPr="0093123E" w:rsidRDefault="0093123E" w:rsidP="0093123E">
      <w:pPr>
        <w:pStyle w:val="a9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обогатили словарный запас терминами, связанными с народными</w:t>
      </w:r>
      <w:r w:rsidR="00296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промыслами (например, «дымковская игрушка», «хохломская </w:t>
      </w:r>
      <w:r w:rsidR="00296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роспись», «гжельский узор»); </w:t>
      </w:r>
    </w:p>
    <w:p w:rsidR="00296DC1" w:rsidRDefault="00296DC1" w:rsidP="0093123E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6DC1" w:rsidRDefault="0093123E" w:rsidP="0093123E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5C4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 образом, проект способствовал не только развитию художественных</w:t>
      </w:r>
      <w:r w:rsidR="00296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4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навыков, но и формированию познавательного интереса к русской культуре, воспитанию эстетического вкуса и чувства гордости за народное творчество</w:t>
      </w:r>
    </w:p>
    <w:p w:rsidR="00296DC1" w:rsidRPr="00296DC1" w:rsidRDefault="00296DC1" w:rsidP="00296DC1">
      <w:pPr>
        <w:rPr>
          <w:rFonts w:ascii="Times New Roman" w:hAnsi="Times New Roman" w:cs="Times New Roman"/>
          <w:sz w:val="28"/>
          <w:szCs w:val="28"/>
        </w:rPr>
      </w:pPr>
    </w:p>
    <w:p w:rsidR="00296DC1" w:rsidRPr="00296DC1" w:rsidRDefault="00296DC1" w:rsidP="00296DC1">
      <w:pPr>
        <w:rPr>
          <w:rFonts w:ascii="Times New Roman" w:hAnsi="Times New Roman" w:cs="Times New Roman"/>
          <w:sz w:val="28"/>
          <w:szCs w:val="28"/>
        </w:rPr>
      </w:pPr>
    </w:p>
    <w:p w:rsidR="00296DC1" w:rsidRPr="00296DC1" w:rsidRDefault="00296DC1" w:rsidP="00296DC1">
      <w:pPr>
        <w:rPr>
          <w:rFonts w:ascii="Times New Roman" w:hAnsi="Times New Roman" w:cs="Times New Roman"/>
          <w:sz w:val="28"/>
          <w:szCs w:val="28"/>
        </w:rPr>
      </w:pPr>
    </w:p>
    <w:p w:rsidR="00296DC1" w:rsidRPr="00296DC1" w:rsidRDefault="00296DC1" w:rsidP="00296DC1">
      <w:pPr>
        <w:rPr>
          <w:rFonts w:ascii="Times New Roman" w:hAnsi="Times New Roman" w:cs="Times New Roman"/>
          <w:sz w:val="28"/>
          <w:szCs w:val="28"/>
        </w:rPr>
      </w:pPr>
    </w:p>
    <w:p w:rsidR="00296DC1" w:rsidRPr="00296DC1" w:rsidRDefault="00296DC1" w:rsidP="00296DC1">
      <w:pPr>
        <w:rPr>
          <w:rFonts w:ascii="Times New Roman" w:hAnsi="Times New Roman" w:cs="Times New Roman"/>
          <w:sz w:val="28"/>
          <w:szCs w:val="28"/>
        </w:rPr>
      </w:pPr>
    </w:p>
    <w:p w:rsidR="00296DC1" w:rsidRPr="00296DC1" w:rsidRDefault="00296DC1" w:rsidP="00296DC1">
      <w:pPr>
        <w:rPr>
          <w:rFonts w:ascii="Times New Roman" w:hAnsi="Times New Roman" w:cs="Times New Roman"/>
          <w:sz w:val="28"/>
          <w:szCs w:val="28"/>
        </w:rPr>
      </w:pPr>
    </w:p>
    <w:p w:rsidR="00296DC1" w:rsidRPr="00296DC1" w:rsidRDefault="00296DC1" w:rsidP="00296DC1">
      <w:pPr>
        <w:rPr>
          <w:rFonts w:ascii="Times New Roman" w:hAnsi="Times New Roman" w:cs="Times New Roman"/>
          <w:sz w:val="28"/>
          <w:szCs w:val="28"/>
        </w:rPr>
      </w:pPr>
    </w:p>
    <w:p w:rsidR="00296DC1" w:rsidRPr="00296DC1" w:rsidRDefault="00296DC1" w:rsidP="00296DC1">
      <w:pPr>
        <w:rPr>
          <w:rFonts w:ascii="Times New Roman" w:hAnsi="Times New Roman" w:cs="Times New Roman"/>
          <w:sz w:val="28"/>
          <w:szCs w:val="28"/>
        </w:rPr>
      </w:pPr>
    </w:p>
    <w:p w:rsidR="00296DC1" w:rsidRPr="00296DC1" w:rsidRDefault="00296DC1" w:rsidP="00296DC1">
      <w:pPr>
        <w:rPr>
          <w:rFonts w:ascii="Times New Roman" w:hAnsi="Times New Roman" w:cs="Times New Roman"/>
          <w:sz w:val="28"/>
          <w:szCs w:val="28"/>
        </w:rPr>
      </w:pPr>
    </w:p>
    <w:p w:rsidR="00296DC1" w:rsidRPr="00296DC1" w:rsidRDefault="00296DC1" w:rsidP="00296DC1">
      <w:pPr>
        <w:rPr>
          <w:rFonts w:ascii="Times New Roman" w:hAnsi="Times New Roman" w:cs="Times New Roman"/>
          <w:sz w:val="28"/>
          <w:szCs w:val="28"/>
        </w:rPr>
      </w:pPr>
    </w:p>
    <w:p w:rsidR="00296DC1" w:rsidRDefault="00296DC1" w:rsidP="00296DC1">
      <w:pPr>
        <w:rPr>
          <w:rFonts w:ascii="Times New Roman" w:hAnsi="Times New Roman" w:cs="Times New Roman"/>
          <w:sz w:val="28"/>
          <w:szCs w:val="28"/>
        </w:rPr>
      </w:pPr>
    </w:p>
    <w:p w:rsidR="00296DC1" w:rsidRDefault="00296DC1" w:rsidP="00296DC1">
      <w:pPr>
        <w:rPr>
          <w:rFonts w:ascii="Times New Roman" w:hAnsi="Times New Roman" w:cs="Times New Roman"/>
          <w:sz w:val="28"/>
          <w:szCs w:val="28"/>
        </w:rPr>
      </w:pPr>
    </w:p>
    <w:p w:rsidR="00296DC1" w:rsidRDefault="00296DC1" w:rsidP="00296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6DC1" w:rsidRDefault="00296DC1" w:rsidP="00296D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5E54" w:rsidRPr="00F55E54" w:rsidRDefault="00F55E54" w:rsidP="00296D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6DC1" w:rsidRDefault="00296DC1" w:rsidP="00296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образовательное   </w:t>
      </w:r>
    </w:p>
    <w:p w:rsidR="00296DC1" w:rsidRPr="00245838" w:rsidRDefault="00296DC1" w:rsidP="00296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учреждение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«Д</w:t>
      </w:r>
      <w:proofErr w:type="gramEnd"/>
      <w:r>
        <w:rPr>
          <w:rFonts w:ascii="Times New Roman" w:hAnsi="Times New Roman" w:cs="Times New Roman"/>
          <w:sz w:val="28"/>
          <w:szCs w:val="28"/>
        </w:rPr>
        <w:t>етский сад № 48»</w:t>
      </w:r>
    </w:p>
    <w:p w:rsidR="00296DC1" w:rsidRPr="00E81E42" w:rsidRDefault="00296DC1" w:rsidP="00296DC1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</w:p>
    <w:p w:rsidR="00296DC1" w:rsidRDefault="00296DC1" w:rsidP="00296DC1"/>
    <w:p w:rsidR="00296DC1" w:rsidRPr="00E81E42" w:rsidRDefault="00296DC1" w:rsidP="00296DC1"/>
    <w:p w:rsidR="00296DC1" w:rsidRPr="00E81E42" w:rsidRDefault="00296DC1" w:rsidP="00296DC1"/>
    <w:p w:rsidR="00296DC1" w:rsidRDefault="00296DC1" w:rsidP="00296DC1">
      <w:pPr>
        <w:rPr>
          <w:rFonts w:ascii="Times New Roman" w:hAnsi="Times New Roman" w:cs="Times New Roman"/>
          <w:sz w:val="40"/>
          <w:szCs w:val="40"/>
        </w:rPr>
      </w:pPr>
      <w:r>
        <w:t xml:space="preserve">                                           </w:t>
      </w:r>
      <w:r w:rsidRPr="00E81E42">
        <w:rPr>
          <w:rFonts w:ascii="Times New Roman" w:hAnsi="Times New Roman" w:cs="Times New Roman"/>
          <w:sz w:val="40"/>
          <w:szCs w:val="40"/>
        </w:rPr>
        <w:t xml:space="preserve">   </w:t>
      </w:r>
    </w:p>
    <w:p w:rsidR="00296DC1" w:rsidRDefault="00296DC1" w:rsidP="00296D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0"/>
          <w:szCs w:val="40"/>
        </w:rPr>
        <w:t xml:space="preserve">    </w:t>
      </w:r>
      <w:r w:rsidRPr="00305A53">
        <w:rPr>
          <w:rFonts w:ascii="Times New Roman" w:hAnsi="Times New Roman" w:cs="Times New Roman"/>
          <w:sz w:val="36"/>
          <w:szCs w:val="36"/>
        </w:rPr>
        <w:t xml:space="preserve"> Проект</w:t>
      </w:r>
      <w:r w:rsidRPr="00E81E42">
        <w:rPr>
          <w:rFonts w:ascii="Times New Roman" w:hAnsi="Times New Roman" w:cs="Times New Roman"/>
          <w:sz w:val="40"/>
          <w:szCs w:val="40"/>
        </w:rPr>
        <w:t xml:space="preserve">  </w:t>
      </w:r>
      <w:r w:rsidRPr="00305A53">
        <w:rPr>
          <w:rFonts w:ascii="Times New Roman" w:hAnsi="Times New Roman" w:cs="Times New Roman"/>
          <w:sz w:val="36"/>
          <w:szCs w:val="36"/>
        </w:rPr>
        <w:t>«</w:t>
      </w:r>
      <w:r>
        <w:rPr>
          <w:rFonts w:ascii="Times New Roman" w:hAnsi="Times New Roman" w:cs="Times New Roman"/>
          <w:sz w:val="36"/>
          <w:szCs w:val="36"/>
        </w:rPr>
        <w:t>В стране народных промыслов»</w:t>
      </w:r>
    </w:p>
    <w:p w:rsidR="00296DC1" w:rsidRPr="00E81E42" w:rsidRDefault="00296DC1" w:rsidP="00296DC1">
      <w:pPr>
        <w:rPr>
          <w:rFonts w:ascii="Times New Roman" w:hAnsi="Times New Roman" w:cs="Times New Roman"/>
          <w:i/>
          <w:sz w:val="32"/>
          <w:szCs w:val="32"/>
        </w:rPr>
      </w:pPr>
      <w:r>
        <w:t xml:space="preserve">                                          </w:t>
      </w:r>
      <w:r w:rsidRPr="00E81E42">
        <w:rPr>
          <w:rFonts w:ascii="Times New Roman" w:hAnsi="Times New Roman" w:cs="Times New Roman"/>
          <w:i/>
          <w:sz w:val="32"/>
          <w:szCs w:val="32"/>
        </w:rPr>
        <w:t>(</w:t>
      </w:r>
      <w:r>
        <w:rPr>
          <w:rFonts w:ascii="Times New Roman" w:hAnsi="Times New Roman" w:cs="Times New Roman"/>
          <w:i/>
          <w:sz w:val="32"/>
          <w:szCs w:val="32"/>
        </w:rPr>
        <w:t>Средняя группа)</w:t>
      </w:r>
    </w:p>
    <w:p w:rsidR="00296DC1" w:rsidRPr="00E81E42" w:rsidRDefault="00296DC1" w:rsidP="00296DC1"/>
    <w:p w:rsidR="00296DC1" w:rsidRPr="00E81E42" w:rsidRDefault="00296DC1" w:rsidP="00296DC1"/>
    <w:p w:rsidR="00296DC1" w:rsidRPr="00E81E42" w:rsidRDefault="00296DC1" w:rsidP="00296DC1"/>
    <w:p w:rsidR="00296DC1" w:rsidRPr="00E81E42" w:rsidRDefault="00296DC1" w:rsidP="00296DC1"/>
    <w:p w:rsidR="00296DC1" w:rsidRPr="00E81E42" w:rsidRDefault="00296DC1" w:rsidP="00296DC1"/>
    <w:p w:rsidR="00296DC1" w:rsidRDefault="00296DC1" w:rsidP="00296DC1"/>
    <w:p w:rsidR="00296DC1" w:rsidRPr="00E81E42" w:rsidRDefault="00296DC1" w:rsidP="00296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296DC1" w:rsidRPr="00E81E42" w:rsidRDefault="00296DC1" w:rsidP="00296D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6DC1" w:rsidRPr="00E81E42" w:rsidRDefault="00296DC1" w:rsidP="00296D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6DC1" w:rsidRPr="00E81E42" w:rsidRDefault="00296DC1" w:rsidP="00296D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6DC1" w:rsidRPr="00E81E42" w:rsidRDefault="00296DC1" w:rsidP="00296D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6DC1" w:rsidRPr="00E81E42" w:rsidRDefault="00296DC1" w:rsidP="00296D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6DC1" w:rsidRPr="00E81E42" w:rsidRDefault="00296DC1" w:rsidP="00296D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6DC1" w:rsidRPr="00E81E42" w:rsidRDefault="00296DC1" w:rsidP="00296D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6DC1" w:rsidRPr="00245838" w:rsidRDefault="00296DC1" w:rsidP="00296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245838">
        <w:rPr>
          <w:rFonts w:ascii="Times New Roman" w:hAnsi="Times New Roman" w:cs="Times New Roman"/>
          <w:sz w:val="28"/>
          <w:szCs w:val="28"/>
        </w:rPr>
        <w:t>Составители:</w:t>
      </w:r>
    </w:p>
    <w:p w:rsidR="00296DC1" w:rsidRPr="00681C7A" w:rsidRDefault="00296DC1" w:rsidP="00296DC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45838">
        <w:rPr>
          <w:rFonts w:ascii="Times New Roman" w:hAnsi="Times New Roman" w:cs="Times New Roman"/>
          <w:sz w:val="28"/>
          <w:szCs w:val="28"/>
        </w:rPr>
        <w:t>Паньшина Н.Н.</w:t>
      </w:r>
      <w:r>
        <w:rPr>
          <w:rFonts w:ascii="Times New Roman" w:hAnsi="Times New Roman" w:cs="Times New Roman"/>
          <w:sz w:val="28"/>
          <w:szCs w:val="28"/>
        </w:rPr>
        <w:t>, воспитатель</w:t>
      </w:r>
      <w:r w:rsidRPr="00681C7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96DC1" w:rsidRPr="00681C7A" w:rsidRDefault="00296DC1" w:rsidP="00296DC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96DC1" w:rsidRDefault="00296DC1" w:rsidP="00296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296DC1" w:rsidRDefault="00296DC1" w:rsidP="00296D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6DC1" w:rsidRDefault="00296DC1" w:rsidP="00296D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6DC1" w:rsidRPr="00D81348" w:rsidRDefault="00296DC1" w:rsidP="00296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Верхняя Пышма, 2026</w:t>
      </w:r>
    </w:p>
    <w:p w:rsidR="00296DC1" w:rsidRPr="00305A53" w:rsidRDefault="00296DC1" w:rsidP="00296DC1">
      <w:pPr>
        <w:rPr>
          <w:rFonts w:ascii="Times New Roman" w:hAnsi="Times New Roman" w:cs="Times New Roman"/>
          <w:sz w:val="24"/>
          <w:szCs w:val="24"/>
        </w:rPr>
      </w:pPr>
    </w:p>
    <w:p w:rsidR="00346EC4" w:rsidRPr="00296DC1" w:rsidRDefault="00346EC4" w:rsidP="00296DC1">
      <w:pPr>
        <w:rPr>
          <w:rFonts w:ascii="Times New Roman" w:hAnsi="Times New Roman" w:cs="Times New Roman"/>
          <w:sz w:val="28"/>
          <w:szCs w:val="28"/>
        </w:rPr>
      </w:pPr>
    </w:p>
    <w:sectPr w:rsidR="00346EC4" w:rsidRPr="00296DC1" w:rsidSect="00CE4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910" w:rsidRDefault="00CE0910" w:rsidP="00346EC4">
      <w:pPr>
        <w:spacing w:after="0" w:line="240" w:lineRule="auto"/>
      </w:pPr>
      <w:r>
        <w:separator/>
      </w:r>
    </w:p>
  </w:endnote>
  <w:endnote w:type="continuationSeparator" w:id="0">
    <w:p w:rsidR="00CE0910" w:rsidRDefault="00CE0910" w:rsidP="00346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910" w:rsidRDefault="00CE0910" w:rsidP="00346EC4">
      <w:pPr>
        <w:spacing w:after="0" w:line="240" w:lineRule="auto"/>
      </w:pPr>
      <w:r>
        <w:separator/>
      </w:r>
    </w:p>
  </w:footnote>
  <w:footnote w:type="continuationSeparator" w:id="0">
    <w:p w:rsidR="00CE0910" w:rsidRDefault="00CE0910" w:rsidP="00346E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E26D7"/>
    <w:multiLevelType w:val="hybridMultilevel"/>
    <w:tmpl w:val="6B261D72"/>
    <w:lvl w:ilvl="0" w:tplc="628052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366069"/>
    <w:multiLevelType w:val="hybridMultilevel"/>
    <w:tmpl w:val="DC60E080"/>
    <w:lvl w:ilvl="0" w:tplc="628052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7D72F5"/>
    <w:multiLevelType w:val="hybridMultilevel"/>
    <w:tmpl w:val="06F0899C"/>
    <w:lvl w:ilvl="0" w:tplc="6280524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6EC4"/>
    <w:rsid w:val="00157F95"/>
    <w:rsid w:val="00296DC1"/>
    <w:rsid w:val="00346EC4"/>
    <w:rsid w:val="00676063"/>
    <w:rsid w:val="00785C4F"/>
    <w:rsid w:val="007E1019"/>
    <w:rsid w:val="00850DBA"/>
    <w:rsid w:val="008D2ACC"/>
    <w:rsid w:val="0093123E"/>
    <w:rsid w:val="00934823"/>
    <w:rsid w:val="00B864A3"/>
    <w:rsid w:val="00CE0910"/>
    <w:rsid w:val="00CE4C04"/>
    <w:rsid w:val="00D35007"/>
    <w:rsid w:val="00DB119C"/>
    <w:rsid w:val="00F10A4D"/>
    <w:rsid w:val="00F506D2"/>
    <w:rsid w:val="00F55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6EC4"/>
    <w:rPr>
      <w:b/>
      <w:bCs/>
    </w:rPr>
  </w:style>
  <w:style w:type="character" w:styleId="a4">
    <w:name w:val="Emphasis"/>
    <w:basedOn w:val="a0"/>
    <w:uiPriority w:val="20"/>
    <w:qFormat/>
    <w:rsid w:val="00346EC4"/>
    <w:rPr>
      <w:i/>
      <w:iCs/>
    </w:rPr>
  </w:style>
  <w:style w:type="paragraph" w:styleId="a5">
    <w:name w:val="header"/>
    <w:basedOn w:val="a"/>
    <w:link w:val="a6"/>
    <w:uiPriority w:val="99"/>
    <w:semiHidden/>
    <w:unhideWhenUsed/>
    <w:rsid w:val="00346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46EC4"/>
  </w:style>
  <w:style w:type="paragraph" w:styleId="a7">
    <w:name w:val="footer"/>
    <w:basedOn w:val="a"/>
    <w:link w:val="a8"/>
    <w:uiPriority w:val="99"/>
    <w:semiHidden/>
    <w:unhideWhenUsed/>
    <w:rsid w:val="00346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46EC4"/>
  </w:style>
  <w:style w:type="paragraph" w:styleId="a9">
    <w:name w:val="List Paragraph"/>
    <w:basedOn w:val="a"/>
    <w:uiPriority w:val="34"/>
    <w:qFormat/>
    <w:rsid w:val="00157F95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850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4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2026-01-17T10:13:00Z</cp:lastPrinted>
  <dcterms:created xsi:type="dcterms:W3CDTF">2026-01-17T07:05:00Z</dcterms:created>
  <dcterms:modified xsi:type="dcterms:W3CDTF">2026-01-18T04:28:00Z</dcterms:modified>
</cp:coreProperties>
</file>